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3"/>
        <w:spacing w:after="0" w:line="240" w:lineRule="atLeast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МИНИСТЕРСТВО ОБРАЗОВАНИЯ И НАУКИ РЕСПУБЛИКИ ДАГЕСТАН</w:t>
      </w:r>
    </w:p>
    <w:p>
      <w:pPr>
        <w:pStyle w:val="23"/>
        <w:spacing w:after="0" w:line="240" w:lineRule="atLeast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МУНИЦИПАЛЬНОЕ КАЗЁННОЕ ОБЩЕОБРАЗОВАТЕЛЬНОЕ УЧРЕЖДЕНИЕ</w:t>
      </w:r>
    </w:p>
    <w:p>
      <w:pPr>
        <w:pStyle w:val="23"/>
        <w:spacing w:after="0" w:line="240" w:lineRule="atLeast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КУРАХСКОГО РАЙОНА</w:t>
      </w:r>
      <w:r>
        <w:rPr>
          <w:rFonts w:ascii="Times New Roman" w:hAnsi="Times New Roman"/>
          <w:b/>
        </w:rPr>
        <w:br w:type="textWrapping"/>
      </w:r>
      <w:r>
        <w:rPr>
          <w:rFonts w:ascii="Times New Roman" w:hAnsi="Times New Roman"/>
          <w:b/>
        </w:rPr>
        <w:t>«КУРАХСКАЯ СРЕДНЯЯ ОБЩЕОБРАЗОВАТЕЛЬНАЯ ШКОЛА №1»</w:t>
      </w:r>
    </w:p>
    <w:p>
      <w:pPr>
        <w:spacing w:before="450" w:after="225" w:line="312" w:lineRule="atLeast"/>
        <w:ind w:right="150"/>
        <w:outlineLvl w:val="0"/>
        <w:rPr>
          <w:rFonts w:ascii="Times New Roman" w:hAnsi="Times New Roman"/>
          <w:color w:val="000000"/>
          <w:sz w:val="45"/>
        </w:rPr>
      </w:pPr>
      <w:r>
        <w:rPr>
          <w:rFonts w:ascii="Times New Roman" w:hAnsi="Times New Roman"/>
          <w:color w:val="000000"/>
          <w:sz w:val="45"/>
        </w:rPr>
        <w:t xml:space="preserve"> </w:t>
      </w:r>
      <w:r>
        <w:rPr>
          <w:rFonts w:hint="default" w:ascii="Times New Roman" w:hAnsi="Times New Roman"/>
          <w:color w:val="000000"/>
          <w:sz w:val="45"/>
          <w:lang w:val="en-US"/>
        </w:rPr>
        <w:t xml:space="preserve">                       </w:t>
      </w:r>
      <w:r>
        <w:rPr>
          <w:sz w:val="56"/>
        </w:rPr>
        <w:t>Открытый урок  по  теме :</w:t>
      </w:r>
    </w:p>
    <w:p>
      <w:pPr>
        <w:pStyle w:val="27"/>
        <w:jc w:val="center"/>
        <w:rPr>
          <w:rFonts w:ascii="Times New Roman" w:hAnsi="Times New Roman"/>
          <w:color w:val="000000"/>
          <w:sz w:val="45"/>
        </w:rPr>
      </w:pPr>
    </w:p>
    <w:p>
      <w:pPr>
        <w:pStyle w:val="27"/>
        <w:jc w:val="center"/>
        <w:rPr>
          <w:rFonts w:ascii="Times New Roman" w:hAnsi="Times New Roman"/>
          <w:color w:val="000000"/>
          <w:sz w:val="48"/>
        </w:rPr>
      </w:pPr>
      <w:r>
        <w:rPr>
          <w:rFonts w:ascii="Times New Roman" w:hAnsi="Times New Roman"/>
          <w:color w:val="000000"/>
          <w:sz w:val="48"/>
        </w:rPr>
        <w:t>«190 лет со дня рождения великого русского</w:t>
      </w:r>
    </w:p>
    <w:p>
      <w:pPr>
        <w:pStyle w:val="27"/>
        <w:jc w:val="center"/>
        <w:rPr>
          <w:rFonts w:ascii="Times New Roman" w:hAnsi="Times New Roman"/>
          <w:color w:val="000000"/>
          <w:sz w:val="48"/>
        </w:rPr>
      </w:pPr>
      <w:r>
        <w:rPr>
          <w:rFonts w:ascii="Times New Roman" w:hAnsi="Times New Roman"/>
          <w:color w:val="000000"/>
          <w:sz w:val="48"/>
        </w:rPr>
        <w:t>учёного Дмитрия Ивановича   Менделеева».</w:t>
      </w:r>
    </w:p>
    <w:p>
      <w:pPr>
        <w:jc w:val="center"/>
        <w:rPr>
          <w:rFonts w:ascii="Times New Roman" w:hAnsi="Times New Roman"/>
          <w:sz w:val="48"/>
        </w:rPr>
      </w:pPr>
    </w:p>
    <w:p>
      <w:pPr>
        <w:jc w:val="center"/>
        <w:rPr>
          <w:rFonts w:ascii="Times New Roman" w:hAnsi="Times New Roman"/>
          <w:sz w:val="48"/>
        </w:rPr>
      </w:pPr>
      <w:r>
        <w:drawing>
          <wp:inline distT="0" distB="0" distL="114300" distR="114300">
            <wp:extent cx="5762625" cy="3877310"/>
            <wp:effectExtent l="0" t="0" r="9525" b="889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285"/>
        </w:tabs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 xml:space="preserve">          Учитель химии : Гаджиева Мадина М.</w:t>
      </w:r>
    </w:p>
    <w:p>
      <w:pPr>
        <w:tabs>
          <w:tab w:val="left" w:pos="6285"/>
        </w:tabs>
        <w:rPr>
          <w:rFonts w:ascii="Times New Roman" w:hAnsi="Times New Roman"/>
          <w:sz w:val="48"/>
        </w:rPr>
      </w:pPr>
    </w:p>
    <w:p>
      <w:pPr>
        <w:tabs>
          <w:tab w:val="left" w:pos="6285"/>
        </w:tabs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 xml:space="preserve">                </w:t>
      </w:r>
    </w:p>
    <w:p>
      <w:pPr>
        <w:tabs>
          <w:tab w:val="left" w:pos="6285"/>
        </w:tabs>
        <w:ind w:firstLine="4320" w:firstLineChars="900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2024 год</w:t>
      </w:r>
    </w:p>
    <w:p>
      <w:pPr>
        <w:tabs>
          <w:tab w:val="left" w:pos="6285"/>
        </w:tabs>
        <w:rPr>
          <w:rFonts w:ascii="Times New Roman" w:hAnsi="Times New Roman"/>
          <w:b w:val="0"/>
          <w:color w:val="000000"/>
          <w:sz w:val="45"/>
        </w:rPr>
      </w:pPr>
      <w:r>
        <w:rPr>
          <w:rFonts w:ascii="Times New Roman" w:hAnsi="Times New Roman"/>
          <w:b w:val="0"/>
          <w:color w:val="000000"/>
          <w:sz w:val="45"/>
        </w:rPr>
        <w:t>Открытый урок по теме: « 190 лет со дня рождения великого русского  учёного Дмитрия Ивановича Менделеева»</w:t>
      </w:r>
    </w:p>
    <w:p>
      <w:pPr>
        <w:pStyle w:val="25"/>
        <w:spacing w:before="0" w:after="0"/>
        <w:jc w:val="both"/>
        <w:rPr>
          <w:rStyle w:val="37"/>
          <w:rFonts w:ascii="Arial" w:hAnsi="Arial"/>
          <w:b/>
          <w:color w:val="000000"/>
        </w:rPr>
      </w:pPr>
      <w:r>
        <w:rPr>
          <w:rStyle w:val="37"/>
          <w:rFonts w:ascii="Arial" w:hAnsi="Arial"/>
          <w:b/>
          <w:color w:val="000000"/>
        </w:rPr>
        <w:t>Цели:</w:t>
      </w:r>
    </w:p>
    <w:p>
      <w:pPr>
        <w:pStyle w:val="25"/>
        <w:spacing w:before="0" w:after="0"/>
        <w:jc w:val="both"/>
        <w:rPr>
          <w:rFonts w:ascii="Arial" w:hAnsi="Arial"/>
          <w:color w:val="000000"/>
          <w:sz w:val="22"/>
        </w:rPr>
      </w:pPr>
      <w:r>
        <w:rPr>
          <w:rStyle w:val="37"/>
          <w:rFonts w:ascii="Arial" w:hAnsi="Arial"/>
          <w:b/>
          <w:color w:val="000000"/>
        </w:rPr>
        <w:t>1</w:t>
      </w:r>
      <w:r>
        <w:rPr>
          <w:rStyle w:val="37"/>
          <w:rFonts w:ascii="Arial" w:hAnsi="Arial"/>
          <w:color w:val="000000"/>
        </w:rPr>
        <w:t>. Познакомить учащихся с наиболее яркими моментами жизни и деятельности Д.И. Менделеева;</w:t>
      </w:r>
    </w:p>
    <w:p>
      <w:pPr>
        <w:pStyle w:val="25"/>
        <w:spacing w:before="0" w:after="0"/>
        <w:jc w:val="both"/>
        <w:rPr>
          <w:rFonts w:ascii="Arial" w:hAnsi="Arial"/>
          <w:color w:val="000000"/>
          <w:sz w:val="22"/>
        </w:rPr>
      </w:pPr>
      <w:r>
        <w:rPr>
          <w:rStyle w:val="37"/>
          <w:rFonts w:ascii="Arial" w:hAnsi="Arial"/>
          <w:b/>
          <w:color w:val="000000"/>
        </w:rPr>
        <w:t>2.</w:t>
      </w:r>
      <w:r>
        <w:rPr>
          <w:rStyle w:val="37"/>
          <w:rFonts w:ascii="Arial" w:hAnsi="Arial"/>
          <w:color w:val="000000"/>
        </w:rPr>
        <w:t xml:space="preserve"> Развитие познавательной активности учащихся</w:t>
      </w:r>
      <w:r>
        <w:rPr>
          <w:rFonts w:ascii="Arial" w:hAnsi="Arial"/>
          <w:color w:val="000000"/>
          <w:sz w:val="22"/>
        </w:rPr>
        <w:t xml:space="preserve">, </w:t>
      </w:r>
      <w:r>
        <w:rPr>
          <w:rStyle w:val="37"/>
          <w:rFonts w:ascii="Arial" w:hAnsi="Arial"/>
          <w:color w:val="000000"/>
        </w:rPr>
        <w:t>воспитывать патриотизм у учащихся через осмысление научного подвига великого русского учёного;</w:t>
      </w:r>
    </w:p>
    <w:p>
      <w:pPr>
        <w:pStyle w:val="25"/>
        <w:spacing w:before="0" w:after="0"/>
        <w:jc w:val="both"/>
        <w:rPr>
          <w:rFonts w:ascii="Arial" w:hAnsi="Arial"/>
          <w:color w:val="000000"/>
          <w:sz w:val="22"/>
        </w:rPr>
      </w:pPr>
      <w:r>
        <w:rPr>
          <w:rStyle w:val="37"/>
          <w:rFonts w:ascii="Arial" w:hAnsi="Arial"/>
          <w:b/>
          <w:color w:val="000000"/>
        </w:rPr>
        <w:t>3.</w:t>
      </w:r>
      <w:r>
        <w:rPr>
          <w:rStyle w:val="37"/>
          <w:rFonts w:ascii="Arial" w:hAnsi="Arial"/>
          <w:color w:val="000000"/>
        </w:rPr>
        <w:t xml:space="preserve"> Способствовать развитию  мотивации изучения химии;</w:t>
      </w:r>
    </w:p>
    <w:p>
      <w:pPr>
        <w:tabs>
          <w:tab w:val="left" w:pos="6285"/>
        </w:tabs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sz w:val="28"/>
        </w:rPr>
        <w:t>4.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Показать многогранность его профессиональных и жизненных интересов.</w:t>
      </w:r>
    </w:p>
    <w:p>
      <w:pPr>
        <w:tabs>
          <w:tab w:val="left" w:pos="6285"/>
        </w:tabs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b/>
          <w:color w:val="000000"/>
          <w:sz w:val="28"/>
        </w:rPr>
        <w:t>5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333333"/>
          <w:sz w:val="28"/>
        </w:rPr>
        <w:t>Ознакомиться с неизвестными сторонами жизни и деятельности Д. И. Менделеева.</w:t>
      </w:r>
    </w:p>
    <w:p>
      <w:pPr>
        <w:pStyle w:val="21"/>
        <w:spacing w:before="0" w:after="0"/>
        <w:rPr>
          <w:color w:val="000000"/>
          <w:sz w:val="28"/>
        </w:rPr>
      </w:pPr>
      <w:r>
        <w:rPr>
          <w:b/>
          <w:color w:val="000000"/>
          <w:sz w:val="28"/>
        </w:rPr>
        <w:t>Задачи урока:</w:t>
      </w:r>
    </w:p>
    <w:p>
      <w:pPr>
        <w:pStyle w:val="21"/>
        <w:numPr>
          <w:ilvl w:val="0"/>
          <w:numId w:val="1"/>
        </w:numPr>
        <w:spacing w:before="0" w:after="0"/>
        <w:ind w:left="450" w:firstLine="0"/>
        <w:rPr>
          <w:color w:val="000000"/>
          <w:sz w:val="28"/>
        </w:rPr>
      </w:pPr>
      <w:r>
        <w:rPr>
          <w:i/>
          <w:color w:val="000000"/>
          <w:sz w:val="28"/>
        </w:rPr>
        <w:t>Образовательная</w:t>
      </w:r>
      <w:r>
        <w:rPr>
          <w:color w:val="000000"/>
          <w:sz w:val="28"/>
        </w:rPr>
        <w:t>:  познакомить учащихся с научными исследованиями и достижениями Д. И. Менделеева, развивать понятия о Периодической системе, о химическом элементе, признаках химических реакций, рассмотреть строение электронных оболочек атома.</w:t>
      </w:r>
    </w:p>
    <w:p>
      <w:pPr>
        <w:pStyle w:val="21"/>
        <w:spacing w:before="0" w:after="0"/>
        <w:rPr>
          <w:color w:val="000000"/>
          <w:sz w:val="28"/>
        </w:rPr>
      </w:pPr>
    </w:p>
    <w:p>
      <w:pPr>
        <w:pStyle w:val="21"/>
        <w:numPr>
          <w:ilvl w:val="0"/>
          <w:numId w:val="1"/>
        </w:numPr>
        <w:spacing w:before="0" w:after="0"/>
        <w:ind w:left="450" w:firstLine="0"/>
        <w:rPr>
          <w:color w:val="000000"/>
          <w:sz w:val="28"/>
        </w:rPr>
      </w:pPr>
      <w:r>
        <w:rPr>
          <w:i/>
          <w:color w:val="000000"/>
          <w:sz w:val="28"/>
        </w:rPr>
        <w:t xml:space="preserve">Воспитательная: </w:t>
      </w:r>
      <w:r>
        <w:rPr>
          <w:color w:val="000000"/>
          <w:sz w:val="28"/>
        </w:rPr>
        <w:t>воспитать чувство ответственности.воспитывать интерес к науке, чувство гордости за свою страну и российского великого учёного Д.И. Менделеева и русского народа давшего - великого русского учёного, развивать интерес к истории Родины.</w:t>
      </w:r>
    </w:p>
    <w:p>
      <w:pPr>
        <w:pStyle w:val="21"/>
        <w:spacing w:before="0" w:after="0"/>
        <w:ind w:left="450" w:firstLine="0"/>
        <w:rPr>
          <w:color w:val="000000"/>
          <w:sz w:val="28"/>
        </w:rPr>
      </w:pPr>
    </w:p>
    <w:p>
      <w:pPr>
        <w:pStyle w:val="21"/>
        <w:numPr>
          <w:ilvl w:val="0"/>
          <w:numId w:val="1"/>
        </w:numPr>
        <w:spacing w:before="0" w:after="0"/>
        <w:ind w:left="450" w:firstLine="0"/>
        <w:rPr>
          <w:color w:val="000000"/>
          <w:sz w:val="28"/>
        </w:rPr>
      </w:pPr>
      <w:r>
        <w:rPr>
          <w:i/>
          <w:color w:val="000000"/>
          <w:sz w:val="28"/>
        </w:rPr>
        <w:t>Развивающая</w:t>
      </w:r>
      <w:r>
        <w:rPr>
          <w:color w:val="000000"/>
          <w:sz w:val="28"/>
        </w:rPr>
        <w:t>:  развивать ассоциативное мышление, творческие способности, умение наблюдать. Показать все величие гениального предвидения Д.И. Менделеева сумевшего на основе систематизирования и обобщения создать систему периодических элементов, давшую новый толчок в развитии отечественной науки и науки всего мира.</w:t>
      </w:r>
    </w:p>
    <w:p>
      <w:pPr>
        <w:pStyle w:val="21"/>
        <w:spacing w:before="0" w:after="0"/>
        <w:rPr>
          <w:b/>
          <w:color w:val="000000"/>
          <w:sz w:val="28"/>
          <w:highlight w:val="white"/>
        </w:rPr>
      </w:pPr>
    </w:p>
    <w:p>
      <w:pPr>
        <w:pStyle w:val="21"/>
        <w:spacing w:before="0" w:after="0"/>
        <w:rPr>
          <w:color w:val="000000"/>
          <w:sz w:val="28"/>
        </w:rPr>
      </w:pPr>
      <w:r>
        <w:rPr>
          <w:b/>
          <w:color w:val="000000"/>
          <w:sz w:val="28"/>
          <w:highlight w:val="white"/>
        </w:rPr>
        <w:t xml:space="preserve">Тип урока:  </w:t>
      </w:r>
      <w:r>
        <w:rPr>
          <w:color w:val="000000"/>
          <w:sz w:val="28"/>
          <w:highlight w:val="white"/>
        </w:rPr>
        <w:t>формирование  и  совершенствование  знаний.</w:t>
      </w:r>
    </w:p>
    <w:p>
      <w:pPr>
        <w:pStyle w:val="21"/>
        <w:spacing w:before="0" w:after="0"/>
        <w:rPr>
          <w:b/>
          <w:color w:val="000000"/>
          <w:sz w:val="28"/>
        </w:rPr>
      </w:pPr>
      <w:bookmarkStart w:id="0" w:name="_GoBack"/>
      <w:bookmarkEnd w:id="0"/>
    </w:p>
    <w:p>
      <w:pPr>
        <w:pStyle w:val="21"/>
        <w:spacing w:before="0" w:after="0"/>
        <w:rPr>
          <w:color w:val="000000"/>
          <w:sz w:val="28"/>
        </w:rPr>
      </w:pPr>
      <w:r>
        <w:rPr>
          <w:b/>
          <w:color w:val="000000"/>
          <w:sz w:val="28"/>
        </w:rPr>
        <w:t>Ход урока.</w:t>
      </w:r>
    </w:p>
    <w:p>
      <w:p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i/>
          <w:color w:val="000000"/>
          <w:sz w:val="24"/>
        </w:rPr>
        <w:t>(все выступления сопровождаются слайдами презентации)</w:t>
      </w:r>
    </w:p>
    <w:p>
      <w:pPr>
        <w:spacing w:after="0" w:line="240" w:lineRule="auto"/>
        <w:jc w:val="both"/>
        <w:rPr>
          <w:rFonts w:ascii="Arial" w:hAnsi="Arial"/>
          <w:b/>
          <w:i/>
          <w:color w:val="000000"/>
          <w:sz w:val="24"/>
        </w:rPr>
      </w:pPr>
    </w:p>
    <w:p>
      <w:pPr>
        <w:spacing w:after="0" w:line="240" w:lineRule="auto"/>
        <w:jc w:val="both"/>
        <w:rPr>
          <w:rFonts w:ascii="Arial" w:hAnsi="Arial"/>
          <w:b/>
          <w:i/>
          <w:color w:val="000000"/>
          <w:sz w:val="24"/>
        </w:rPr>
      </w:pPr>
    </w:p>
    <w:p>
      <w:pPr>
        <w:spacing w:after="0" w:line="240" w:lineRule="auto"/>
        <w:jc w:val="both"/>
        <w:rPr>
          <w:rFonts w:ascii="Arial" w:hAnsi="Arial"/>
          <w:b/>
          <w:i/>
          <w:color w:val="000000"/>
          <w:sz w:val="24"/>
        </w:rPr>
      </w:pPr>
    </w:p>
    <w:p>
      <w:pPr>
        <w:spacing w:after="0" w:line="240" w:lineRule="auto"/>
        <w:jc w:val="both"/>
        <w:rPr>
          <w:rFonts w:ascii="Arial" w:hAnsi="Arial"/>
          <w:b/>
          <w:i/>
          <w:color w:val="000000"/>
          <w:sz w:val="24"/>
        </w:rPr>
      </w:pPr>
      <w:r>
        <w:rPr>
          <w:rFonts w:ascii="Arial" w:hAnsi="Arial"/>
          <w:b/>
          <w:i/>
          <w:color w:val="000000"/>
          <w:sz w:val="24"/>
        </w:rPr>
        <w:t>Вступительное слово учителя:</w:t>
      </w:r>
    </w:p>
    <w:p>
      <w:pPr>
        <w:spacing w:after="0" w:line="240" w:lineRule="auto"/>
        <w:jc w:val="both"/>
        <w:rPr>
          <w:rFonts w:ascii="Arial" w:hAnsi="Arial"/>
          <w:color w:val="000000"/>
        </w:rPr>
      </w:pPr>
    </w:p>
    <w:p>
      <w:pPr>
        <w:spacing w:after="0" w:line="240" w:lineRule="auto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  <w:sz w:val="24"/>
        </w:rPr>
        <w:t> В истории мировой науки запечатлены имена прославленных учёных, чьи открытия способствовали прогрессу наших знаний о природе, овладению её тайнами, использованию их на благо человека. Среди них имя Д.И. Менделеева по праву занимает одно из первых мест.</w:t>
      </w:r>
    </w:p>
    <w:p>
      <w:pPr>
        <w:spacing w:after="0" w:line="240" w:lineRule="auto"/>
        <w:jc w:val="both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     8 февраля исполнилось 190 лет со дня рождения Д.И. Менделеева. Этому знаменательному событию в истории науки мы посвящаем наш открытый урок.</w:t>
      </w:r>
    </w:p>
    <w:p>
      <w:pPr>
        <w:spacing w:after="0" w:line="240" w:lineRule="auto"/>
        <w:jc w:val="both"/>
        <w:rPr>
          <w:rFonts w:ascii="Arial" w:hAnsi="Arial"/>
          <w:color w:val="000000"/>
          <w:sz w:val="24"/>
        </w:rPr>
      </w:pPr>
    </w:p>
    <w:p>
      <w:pPr>
        <w:spacing w:after="0" w:line="240" w:lineRule="auto"/>
        <w:jc w:val="both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Эпиграфом нашего урока будут слова Степана Щипачёва из стихотворения «Читая Менделеева» 1948 г</w:t>
      </w:r>
    </w:p>
    <w:p>
      <w:pPr>
        <w:spacing w:after="0" w:line="240" w:lineRule="auto"/>
        <w:jc w:val="both"/>
        <w:rPr>
          <w:rFonts w:ascii="Arial" w:hAnsi="Arial"/>
          <w:color w:val="000000"/>
          <w:sz w:val="24"/>
        </w:rPr>
      </w:pPr>
    </w:p>
    <w:p>
      <w:pPr>
        <w:spacing w:after="0" w:line="240" w:lineRule="auto"/>
        <w:jc w:val="both"/>
        <w:rPr>
          <w:rFonts w:ascii="Segoe UI" w:hAnsi="Segoe UI"/>
          <w:color w:val="212529"/>
          <w:sz w:val="29"/>
          <w:highlight w:val="white"/>
        </w:rPr>
      </w:pPr>
      <w:r>
        <w:rPr>
          <w:rFonts w:ascii="Segoe UI" w:hAnsi="Segoe UI"/>
          <w:color w:val="212529"/>
          <w:sz w:val="29"/>
          <w:highlight w:val="white"/>
        </w:rPr>
        <w:t>Другого ничего в природе нет</w:t>
      </w:r>
    </w:p>
    <w:p>
      <w:pPr>
        <w:spacing w:after="0" w:line="240" w:lineRule="auto"/>
        <w:jc w:val="both"/>
        <w:rPr>
          <w:rFonts w:ascii="Segoe UI" w:hAnsi="Segoe UI"/>
          <w:color w:val="212529"/>
          <w:sz w:val="29"/>
          <w:highlight w:val="white"/>
        </w:rPr>
      </w:pPr>
      <w:r>
        <w:rPr>
          <w:rFonts w:ascii="Segoe UI" w:hAnsi="Segoe UI"/>
          <w:color w:val="212529"/>
          <w:sz w:val="29"/>
          <w:highlight w:val="white"/>
        </w:rPr>
        <w:t xml:space="preserve"> ни здесь, ни там, в космических глубинах: </w:t>
      </w:r>
    </w:p>
    <w:p>
      <w:pPr>
        <w:spacing w:after="0" w:line="240" w:lineRule="auto"/>
        <w:jc w:val="both"/>
        <w:rPr>
          <w:rFonts w:ascii="Segoe UI" w:hAnsi="Segoe UI"/>
          <w:color w:val="212529"/>
          <w:sz w:val="29"/>
          <w:highlight w:val="white"/>
        </w:rPr>
      </w:pPr>
      <w:r>
        <w:rPr>
          <w:rFonts w:ascii="Segoe UI" w:hAnsi="Segoe UI"/>
          <w:color w:val="212529"/>
          <w:sz w:val="29"/>
          <w:highlight w:val="white"/>
        </w:rPr>
        <w:t>все — от песчинок малых до планет</w:t>
      </w:r>
    </w:p>
    <w:p>
      <w:pPr>
        <w:spacing w:after="0" w:line="240" w:lineRule="auto"/>
        <w:jc w:val="both"/>
        <w:rPr>
          <w:rFonts w:ascii="Segoe UI" w:hAnsi="Segoe UI"/>
          <w:color w:val="212529"/>
          <w:sz w:val="29"/>
          <w:highlight w:val="white"/>
        </w:rPr>
      </w:pPr>
      <w:r>
        <w:rPr>
          <w:rFonts w:ascii="Segoe UI" w:hAnsi="Segoe UI"/>
          <w:color w:val="212529"/>
          <w:sz w:val="29"/>
          <w:highlight w:val="white"/>
        </w:rPr>
        <w:t xml:space="preserve"> — из элементов состоит единых.</w:t>
      </w:r>
    </w:p>
    <w:p>
      <w:pPr>
        <w:spacing w:after="0" w:line="240" w:lineRule="auto"/>
        <w:jc w:val="both"/>
        <w:rPr>
          <w:rFonts w:ascii="Segoe UI" w:hAnsi="Segoe UI"/>
          <w:color w:val="212529"/>
          <w:sz w:val="29"/>
          <w:highlight w:val="white"/>
        </w:rPr>
      </w:pPr>
      <w:r>
        <w:rPr>
          <w:rFonts w:ascii="Segoe UI" w:hAnsi="Segoe UI"/>
          <w:color w:val="212529"/>
          <w:sz w:val="29"/>
          <w:highlight w:val="white"/>
        </w:rPr>
        <w:t xml:space="preserve"> Как формула, как график трудовой</w:t>
      </w:r>
    </w:p>
    <w:p>
      <w:pPr>
        <w:spacing w:after="0" w:line="240" w:lineRule="auto"/>
        <w:jc w:val="both"/>
        <w:rPr>
          <w:rFonts w:ascii="Segoe UI" w:hAnsi="Segoe UI"/>
          <w:color w:val="212529"/>
          <w:sz w:val="29"/>
          <w:highlight w:val="white"/>
        </w:rPr>
      </w:pPr>
      <w:r>
        <w:rPr>
          <w:rFonts w:ascii="Segoe UI" w:hAnsi="Segoe UI"/>
          <w:color w:val="212529"/>
          <w:sz w:val="29"/>
          <w:highlight w:val="white"/>
        </w:rPr>
        <w:t xml:space="preserve"> строй Менделеевской системы строгой.</w:t>
      </w:r>
    </w:p>
    <w:p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Segoe UI" w:hAnsi="Segoe UI"/>
          <w:color w:val="212529"/>
          <w:sz w:val="29"/>
          <w:highlight w:val="white"/>
        </w:rPr>
        <w:t xml:space="preserve"> Вокруг тебя творится мир живой……….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ascii="Arial" w:hAnsi="Arial"/>
          <w:i w:val="0"/>
          <w:caps w:val="0"/>
          <w:color w:val="000000"/>
          <w:spacing w:val="0"/>
          <w:sz w:val="22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Arial" w:hAnsi="Arial"/>
          <w:b/>
          <w:i w:val="0"/>
          <w:caps w:val="0"/>
          <w:color w:val="000000"/>
          <w:spacing w:val="0"/>
          <w:sz w:val="24"/>
          <w:highlight w:val="white"/>
        </w:rPr>
        <w:t> </w:t>
      </w:r>
      <w:r>
        <w:rPr>
          <w:rFonts w:ascii="Arial" w:hAnsi="Arial"/>
          <w:b/>
          <w:i/>
          <w:caps w:val="0"/>
          <w:color w:val="000000"/>
          <w:spacing w:val="0"/>
          <w:sz w:val="24"/>
          <w:highlight w:val="white"/>
        </w:rPr>
        <w:t xml:space="preserve">Выступление 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ascii="Times New Roman" w:hAnsi="Times New Roman"/>
          <w:sz w:val="28"/>
        </w:rPr>
      </w:pPr>
      <w:r>
        <w:rPr>
          <w:rFonts w:ascii="Arial" w:hAnsi="Arial"/>
          <w:b/>
          <w:i/>
          <w:caps w:val="0"/>
          <w:color w:val="000000"/>
          <w:spacing w:val="0"/>
          <w:sz w:val="24"/>
          <w:highlight w:val="white"/>
        </w:rPr>
        <w:t>( Музыка Шопен «Ноктюрн»)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</w:pPr>
      <w:r>
        <w:rPr>
          <w:rFonts w:ascii="Times New Roman" w:hAnsi="Times New Roman"/>
          <w:sz w:val="28"/>
        </w:rPr>
        <w:t xml:space="preserve">Дмитрий Иванович Менделеев, великий русский </w:t>
      </w:r>
      <w:r>
        <w:rPr>
          <w:sz w:val="28"/>
        </w:rPr>
        <w:t>учёный</w:t>
      </w:r>
      <w:r>
        <w:rPr>
          <w:rFonts w:ascii="Times New Roman" w:hAnsi="Times New Roman"/>
          <w:sz w:val="28"/>
        </w:rPr>
        <w:t xml:space="preserve"> – энциклопедист: химик, физик, технолог, педагог, геолог, метеоролог, метролог, родился 8 февраля 1834 года, </w:t>
      </w:r>
      <w:r>
        <w:rPr>
          <w:rStyle w:val="37"/>
          <w:rFonts w:ascii="Arial" w:hAnsi="Arial"/>
          <w:i w:val="0"/>
          <w:caps w:val="0"/>
          <w:color w:val="000000"/>
          <w:spacing w:val="0"/>
          <w:sz w:val="24"/>
          <w:highlight w:val="white"/>
        </w:rPr>
        <w:t xml:space="preserve"> в сибирском городке Тобольске в семье директора гимназии. Он был последним семнадцатым ребёнком.Из семнадцати детей восемь  умерли ещё в младенчестве, и</w:t>
      </w:r>
      <w:r>
        <w:rPr>
          <w:rStyle w:val="37"/>
          <w:rFonts w:hint="default" w:ascii="Arial" w:hAnsi="Arial"/>
          <w:i w:val="0"/>
          <w:caps w:val="0"/>
          <w:color w:val="000000"/>
          <w:spacing w:val="0"/>
          <w:sz w:val="24"/>
          <w:highlight w:val="white"/>
          <w:lang w:val="ru-RU"/>
        </w:rPr>
        <w:t xml:space="preserve"> </w:t>
      </w:r>
      <w:r>
        <w:rPr>
          <w:rStyle w:val="37"/>
          <w:rFonts w:ascii="Arial" w:hAnsi="Arial"/>
          <w:i w:val="0"/>
          <w:caps w:val="0"/>
          <w:color w:val="000000"/>
          <w:spacing w:val="0"/>
          <w:sz w:val="24"/>
          <w:highlight w:val="white"/>
        </w:rPr>
        <w:t>троим из них родители не успели дать даже имени.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</w:pPr>
      <w:r>
        <w:drawing>
          <wp:inline distT="0" distB="0" distL="114300" distR="114300">
            <wp:extent cx="2351405" cy="2487295"/>
            <wp:effectExtent l="0" t="0" r="10795" b="8255"/>
            <wp:docPr id="4" name="object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ject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12515" cy="2316480"/>
            <wp:effectExtent l="0" t="0" r="6985" b="7620"/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ascii="Arial" w:hAnsi="Arial"/>
          <w:i w:val="0"/>
          <w:caps w:val="0"/>
          <w:color w:val="000000"/>
          <w:spacing w:val="0"/>
          <w:sz w:val="24"/>
          <w:highlight w:val="white"/>
        </w:rPr>
      </w:pPr>
      <w:r>
        <w:rPr>
          <w:rStyle w:val="37"/>
          <w:rFonts w:ascii="Arial" w:hAnsi="Arial"/>
          <w:i w:val="0"/>
          <w:caps w:val="0"/>
          <w:color w:val="000000"/>
          <w:spacing w:val="0"/>
          <w:sz w:val="24"/>
          <w:highlight w:val="white"/>
        </w:rPr>
        <w:t xml:space="preserve"> </w:t>
      </w:r>
      <w:r>
        <w:rPr>
          <w:rStyle w:val="37"/>
          <w:rFonts w:ascii="Arial" w:hAnsi="Arial"/>
          <w:i w:val="0"/>
          <w:color w:val="000000"/>
          <w:spacing w:val="0"/>
          <w:sz w:val="24"/>
          <w:highlight w:val="white"/>
        </w:rPr>
        <w:t>К</w:t>
      </w:r>
      <w:r>
        <w:rPr>
          <w:rStyle w:val="37"/>
          <w:rFonts w:ascii="Arial" w:hAnsi="Arial"/>
          <w:i w:val="0"/>
          <w:caps w:val="0"/>
          <w:color w:val="000000"/>
          <w:spacing w:val="0"/>
          <w:sz w:val="24"/>
          <w:highlight w:val="white"/>
        </w:rPr>
        <w:t>о  времени рождения в семье Менделеевых осталось в живых два брата и пять сестёр. Особую роль в жизни Дмитрия Ивановича в становлении его как учёного сыграла семья. Отец Иван Менделеев был директором Тобольской классической гимназии. В год рождения Дмитрия отец ослеп и был вынужден выйти на пенсию.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ascii="Arial" w:hAnsi="Arial"/>
          <w:i w:val="0"/>
          <w:caps w:val="0"/>
          <w:color w:val="000000"/>
          <w:spacing w:val="0"/>
          <w:sz w:val="24"/>
          <w:highlight w:val="white"/>
        </w:rPr>
      </w:pPr>
      <w:r>
        <w:rPr>
          <w:rStyle w:val="37"/>
          <w:rFonts w:ascii="Arial" w:hAnsi="Arial"/>
          <w:i w:val="0"/>
          <w:caps w:val="0"/>
          <w:color w:val="000000"/>
          <w:spacing w:val="0"/>
          <w:sz w:val="24"/>
          <w:highlight w:val="white"/>
        </w:rPr>
        <w:t xml:space="preserve">                                                                                                    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ascii="Arial" w:hAnsi="Arial"/>
          <w:i w:val="0"/>
          <w:caps w:val="0"/>
          <w:color w:val="000000"/>
          <w:spacing w:val="0"/>
          <w:sz w:val="24"/>
          <w:highlight w:val="white"/>
        </w:rPr>
      </w:pP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</w:pP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</w:pP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</w:pP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ascii="Arial" w:hAnsi="Arial"/>
          <w:i w:val="0"/>
          <w:caps w:val="0"/>
          <w:color w:val="000000"/>
          <w:spacing w:val="0"/>
          <w:sz w:val="24"/>
          <w:highlight w:val="white"/>
        </w:rPr>
      </w:pPr>
      <w:r>
        <w:drawing>
          <wp:inline distT="0" distB="0" distL="114300" distR="114300">
            <wp:extent cx="4057650" cy="2105025"/>
            <wp:effectExtent l="0" t="0" r="0" b="952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9985" cy="2088515"/>
            <wp:effectExtent l="0" t="0" r="18415" b="698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ascii="Arial" w:hAnsi="Arial"/>
          <w:i w:val="0"/>
          <w:caps w:val="0"/>
          <w:color w:val="000000"/>
          <w:spacing w:val="0"/>
          <w:sz w:val="24"/>
          <w:highlight w:val="white"/>
        </w:rPr>
      </w:pP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ascii="Arial" w:hAnsi="Arial"/>
          <w:i w:val="0"/>
          <w:caps w:val="0"/>
          <w:color w:val="000000"/>
          <w:spacing w:val="0"/>
          <w:sz w:val="22"/>
        </w:rPr>
      </w:pPr>
      <w:r>
        <w:rPr>
          <w:rStyle w:val="37"/>
          <w:rFonts w:ascii="Arial" w:hAnsi="Arial"/>
          <w:i w:val="0"/>
          <w:caps w:val="0"/>
          <w:color w:val="000000"/>
          <w:spacing w:val="0"/>
          <w:sz w:val="24"/>
          <w:highlight w:val="white"/>
        </w:rPr>
        <w:t>Когда ему было 13 лет, он скончался.  Основная тяжесть забот о семье и воспитании детей легла на плечи Марии Дмитриевны – матери учёного.Ее знали как женщину умную, с сильным характером и незаурядными интеллектуальными качествами. . Мария Дмитриевна унаследовала от брата стекольную фабрику. Поэтому Дмитрий Иванович много времени в детстве проводил там.  Позже он вспоминал: «Там, на стекольном заводе, управляемом моей матушкой, получились первые мои впечатления от природы, от людей, от промышленных дел». Митя «младшенький» был любимцем матери</w:t>
      </w:r>
      <w:r>
        <w:rPr>
          <w:rStyle w:val="37"/>
          <w:rFonts w:hint="default" w:ascii="Arial" w:hAnsi="Arial"/>
          <w:i w:val="0"/>
          <w:caps w:val="0"/>
          <w:color w:val="000000"/>
          <w:spacing w:val="0"/>
          <w:sz w:val="24"/>
          <w:highlight w:val="white"/>
          <w:lang w:val="ru-RU"/>
        </w:rPr>
        <w:t xml:space="preserve"> и </w:t>
      </w:r>
      <w:r>
        <w:rPr>
          <w:rStyle w:val="37"/>
          <w:rFonts w:ascii="Arial" w:hAnsi="Arial"/>
          <w:i w:val="0"/>
          <w:caps w:val="0"/>
          <w:color w:val="000000"/>
          <w:spacing w:val="0"/>
          <w:sz w:val="24"/>
          <w:highlight w:val="white"/>
        </w:rPr>
        <w:t>рос  впечатлительным ребёнком, обладал хорошей памятью, способностями к счёту Он выходил победителем в играх, где требовалась смекалка, но больше всего любил играть в учителя, причем в роли учителя он обычно предпочитал оставаться долго и в течении всей игры строго наказывал своих «учеников».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ascii="Arial" w:hAnsi="Arial"/>
          <w:i w:val="0"/>
          <w:caps w:val="0"/>
          <w:color w:val="000000"/>
          <w:spacing w:val="0"/>
          <w:sz w:val="22"/>
        </w:rPr>
      </w:pPr>
      <w:r>
        <w:rPr>
          <w:rStyle w:val="37"/>
          <w:rFonts w:ascii="Arial" w:hAnsi="Arial"/>
          <w:i w:val="0"/>
          <w:caps w:val="0"/>
          <w:color w:val="000000"/>
          <w:spacing w:val="0"/>
          <w:sz w:val="24"/>
          <w:highlight w:val="white"/>
        </w:rPr>
        <w:t>    В гимназии Д.И. Менделеев учился сначала посредственно. В старших классах он заинтересовался физикой и математикой, успехи юного гимназиста росли, и в выпускном аттестате были только две удовлетворительные оценки: по закону божьему и по русской словесности. Учителя гимназии отмечали у Д.И.Менделеева глубокий ум и большие способности. Поэтому мать задалась целью дать ему хорошее образование.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hint="default" w:ascii="Times New Roman" w:hAnsi="Times New Roman" w:cs="Times New Roman"/>
          <w:b/>
          <w:color w:val="000000"/>
          <w:sz w:val="32"/>
          <w:szCs w:val="32"/>
        </w:rPr>
      </w:pP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ascii="Arial" w:hAnsi="Arial"/>
          <w:b/>
          <w:i w:val="0"/>
          <w:caps w:val="0"/>
          <w:color w:val="000000"/>
          <w:spacing w:val="0"/>
          <w:sz w:val="24"/>
          <w:highlight w:val="white"/>
        </w:rPr>
      </w:pPr>
      <w:r>
        <w:rPr>
          <w:rFonts w:hint="default" w:ascii="Times New Roman" w:hAnsi="Times New Roman" w:cs="Times New Roman"/>
          <w:b/>
          <w:color w:val="000000"/>
          <w:sz w:val="32"/>
          <w:szCs w:val="32"/>
        </w:rPr>
        <w:t>Учитель</w:t>
      </w:r>
    </w:p>
    <w:p>
      <w:pPr>
        <w:pStyle w:val="3"/>
        <w:rPr>
          <w:rStyle w:val="37"/>
          <w:rFonts w:ascii="Arial" w:hAnsi="Arial"/>
          <w:b w:val="0"/>
          <w:i w:val="0"/>
          <w:caps w:val="0"/>
          <w:color w:val="000000"/>
          <w:spacing w:val="0"/>
          <w:highlight w:val="white"/>
        </w:rPr>
      </w:pPr>
      <w:r>
        <w:rPr>
          <w:rStyle w:val="37"/>
          <w:rFonts w:ascii="Arial" w:hAnsi="Arial"/>
          <w:i w:val="0"/>
          <w:caps w:val="0"/>
          <w:color w:val="000000"/>
          <w:spacing w:val="0"/>
          <w:highlight w:val="white"/>
        </w:rPr>
        <w:t>     </w:t>
      </w:r>
      <w:r>
        <w:rPr>
          <w:rStyle w:val="37"/>
          <w:rFonts w:ascii="Arial" w:hAnsi="Arial"/>
          <w:b w:val="0"/>
          <w:i w:val="0"/>
          <w:caps w:val="0"/>
          <w:color w:val="000000"/>
          <w:spacing w:val="0"/>
          <w:highlight w:val="white"/>
        </w:rPr>
        <w:t xml:space="preserve">В 1850 г. Д.И. Менделеев подал документы в медико-хирургическую академию, однако первого анатомического испытания он не выдержал.От медицинской карьеры пришлось отказаться .Мать подсказала другой путь - стать учителем. Менделеев поступил в Петербургский педагогический институт на физико-математический факультет. Для шестнадцатилетнего юноши началась новая жизнь, полная впечатлений, трудностей и испытаний. .Сначала слегла мать,  Мария Менделеева, позже ее не стало. Дмитрий Менделеев тяжело переносил потерю матери и  всегда помнил  мать, был благодарен, что она научила его любить  природу и науку, дала достойное образование. </w:t>
      </w:r>
      <w:r>
        <w:rPr>
          <w:rStyle w:val="37"/>
          <w:rFonts w:ascii="Arial" w:hAnsi="Arial"/>
          <w:b w:val="0"/>
          <w:i w:val="0"/>
          <w:color w:val="000000"/>
          <w:spacing w:val="0"/>
          <w:highlight w:val="white"/>
        </w:rPr>
        <w:t>Э</w:t>
      </w:r>
      <w:r>
        <w:rPr>
          <w:rStyle w:val="37"/>
          <w:rFonts w:ascii="Arial" w:hAnsi="Arial"/>
          <w:b w:val="0"/>
          <w:i w:val="0"/>
          <w:caps w:val="0"/>
          <w:color w:val="000000"/>
          <w:spacing w:val="0"/>
          <w:highlight w:val="white"/>
        </w:rPr>
        <w:t>то ещё видно из письма к матери.</w:t>
      </w:r>
    </w:p>
    <w:p/>
    <w:p>
      <w:pPr>
        <w:rPr>
          <w:rStyle w:val="37"/>
          <w:rFonts w:ascii="Arial" w:hAnsi="Arial"/>
          <w:b/>
          <w:bCs/>
          <w:i/>
          <w:iCs/>
          <w:caps w:val="0"/>
          <w:color w:val="000000"/>
          <w:spacing w:val="0"/>
          <w:highlight w:val="white"/>
          <w:u w:val="single"/>
          <w:lang w:val="ru-RU"/>
        </w:rPr>
      </w:pPr>
    </w:p>
    <w:p>
      <w:pPr>
        <w:rPr>
          <w:rStyle w:val="37"/>
          <w:rFonts w:ascii="Arial" w:hAnsi="Arial"/>
          <w:b/>
          <w:bCs/>
          <w:i/>
          <w:iCs/>
          <w:caps w:val="0"/>
          <w:color w:val="000000"/>
          <w:spacing w:val="0"/>
          <w:highlight w:val="white"/>
          <w:u w:val="single"/>
          <w:lang w:val="ru-RU"/>
        </w:rPr>
      </w:pPr>
    </w:p>
    <w:p>
      <w:pPr>
        <w:rPr>
          <w:rFonts w:hint="default"/>
          <w:b/>
          <w:bCs/>
          <w:i/>
          <w:iCs/>
          <w:u w:val="single"/>
          <w:lang w:val="ru-RU"/>
        </w:rPr>
      </w:pPr>
      <w:r>
        <w:rPr>
          <w:rStyle w:val="37"/>
          <w:rFonts w:ascii="Arial" w:hAnsi="Arial"/>
          <w:b/>
          <w:bCs/>
          <w:i/>
          <w:iCs/>
          <w:caps w:val="0"/>
          <w:color w:val="000000"/>
          <w:spacing w:val="0"/>
          <w:highlight w:val="white"/>
          <w:u w:val="single"/>
          <w:lang w:val="ru-RU"/>
        </w:rPr>
        <w:t>Выступление</w:t>
      </w:r>
      <w:r>
        <w:rPr>
          <w:rStyle w:val="37"/>
          <w:rFonts w:hint="default" w:ascii="Arial" w:hAnsi="Arial"/>
          <w:b/>
          <w:bCs/>
          <w:i/>
          <w:iCs/>
          <w:caps w:val="0"/>
          <w:color w:val="000000"/>
          <w:spacing w:val="0"/>
          <w:highlight w:val="white"/>
          <w:u w:val="single"/>
          <w:lang w:val="ru-RU"/>
        </w:rPr>
        <w:t xml:space="preserve"> ученика</w:t>
      </w:r>
    </w:p>
    <w:p>
      <w:pPr>
        <w:pStyle w:val="3"/>
        <w:rPr>
          <w:rStyle w:val="37"/>
          <w:rFonts w:ascii="Arial" w:hAnsi="Arial"/>
          <w:i w:val="0"/>
          <w:caps w:val="0"/>
          <w:color w:val="000000"/>
          <w:spacing w:val="0"/>
          <w:sz w:val="24"/>
          <w:highlight w:val="white"/>
        </w:rPr>
      </w:pPr>
      <w:r>
        <w:rPr>
          <w:rStyle w:val="37"/>
          <w:rFonts w:ascii="Arial" w:hAnsi="Arial"/>
          <w:i w:val="0"/>
          <w:caps w:val="0"/>
          <w:color w:val="000000"/>
          <w:spacing w:val="0"/>
          <w:highlight w:val="white"/>
        </w:rPr>
        <w:t>(</w:t>
      </w:r>
      <w:r>
        <w:rPr>
          <w:color w:val="000000"/>
        </w:rPr>
        <w:t xml:space="preserve">Демонстрация презентации ...Вашего последыша семнадцатого из рождённых Вами Вы подняли на ноги, вскормили своим трудом после смерти батюшки, ведя заводское дело,Вы научили любить природу с её правдою, науку с её истиной.., родину со всеми её нераздельнейшими богатствами, дарами.., больше всего труд со всеми его горестями и радостями.., Вы заставили научиться труду и видеть в нём одном всему опору, Вы вывезли с этими внушениями и доверчиво отдали в науку, сознательно чувствуя, что это будет последнее Ваше дело. Вы, умирая, внушали любовь, труд и настойчивость. Приняв от Вас... так много, хоть малым, быть может, последним, Вашу память почитаю. </w:t>
      </w:r>
      <w:r>
        <w:rPr>
          <w:rStyle w:val="37"/>
          <w:rFonts w:ascii="Arial" w:hAnsi="Arial"/>
          <w:i w:val="0"/>
          <w:caps w:val="0"/>
          <w:color w:val="000000"/>
          <w:spacing w:val="0"/>
          <w:sz w:val="24"/>
          <w:highlight w:val="white"/>
        </w:rPr>
        <w:t xml:space="preserve"> )</w:t>
      </w:r>
    </w:p>
    <w:p>
      <w:pPr>
        <w:rPr>
          <w:rFonts w:hint="default" w:ascii="Times New Roman" w:hAnsi="Times New Roman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cs="Times New Roman"/>
          <w:b/>
          <w:color w:val="000000"/>
          <w:sz w:val="32"/>
          <w:szCs w:val="32"/>
        </w:rPr>
        <w:t>Учитель</w:t>
      </w:r>
    </w:p>
    <w:p>
      <w:pP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</w:pPr>
      <w:r>
        <w:rPr>
          <w:rStyle w:val="37"/>
          <w:rFonts w:hint="default" w:ascii="Times New Roman" w:hAnsi="Times New Roman" w:cs="Times New Roman"/>
          <w:i w:val="0"/>
          <w:color w:val="000000"/>
          <w:spacing w:val="0"/>
          <w:sz w:val="32"/>
          <w:szCs w:val="32"/>
          <w:highlight w:val="white"/>
        </w:rPr>
        <w:t>Н</w:t>
      </w: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t xml:space="preserve">а втором курсе Дмитрий Иванович увлекался занятиями в химических  лабораториях ,  под руководством профессора А.А.Воскресенского,  который создал одну их первых научных химических школ в России. </w:t>
      </w:r>
    </w:p>
    <w:p>
      <w:pP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</w:pPr>
      <w:r>
        <w:drawing>
          <wp:inline distT="0" distB="0" distL="114300" distR="114300">
            <wp:extent cx="3028950" cy="1484630"/>
            <wp:effectExtent l="0" t="0" r="0" b="1270"/>
            <wp:docPr id="8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t xml:space="preserve">Сырой  петербургский климат подвергает испытаниям здоровье самого Менделеева и он часто болел.Несмотря на это товарищей Менделеева по институту поражало его пристрастие и глубокий интерес к учёбе.Хотя в институте был очень строгий режим занятий, он успевал также посещать лекции на историко-филологическом факультете. </w:t>
      </w:r>
    </w:p>
    <w:p>
      <w:pP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</w:pP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t>В 1855 г. Д.И. Менделеев окончил институт на золотую медаль, получил звание «Старший учитель» . Менделеев получил прекрасную математическую подготовку у знаменитого академика М.В. Остроградского, а занятиями по физике руководил всемирно известный учёный- академик Э.Х.Ленц,   Некоторое время он работает учителем в гимназии, затем в Петербургском университете.</w:t>
      </w:r>
    </w:p>
    <w:p>
      <w:pP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</w:pPr>
      <w:r>
        <w:drawing>
          <wp:inline distT="0" distB="0" distL="114300" distR="114300">
            <wp:extent cx="3586480" cy="1979295"/>
            <wp:effectExtent l="0" t="0" r="13970" b="1905"/>
            <wp:docPr id="6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648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58820" cy="1423035"/>
            <wp:effectExtent l="0" t="0" r="17780" b="5715"/>
            <wp:docPr id="7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В 1859-1861</w:t>
      </w: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t xml:space="preserve"> молодого талантливого учёного отправляют за границу,</w:t>
      </w:r>
      <w:r>
        <w:rPr>
          <w:rFonts w:hint="default" w:ascii="Times New Roman" w:hAnsi="Times New Roman" w:cs="Times New Roman"/>
          <w:sz w:val="32"/>
          <w:szCs w:val="32"/>
        </w:rPr>
        <w:t>в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 xml:space="preserve"> Германию в </w:t>
      </w:r>
      <w:r>
        <w:rPr>
          <w:rFonts w:hint="default" w:ascii="Times New Roman" w:hAnsi="Times New Roman" w:cs="Times New Roman"/>
          <w:sz w:val="32"/>
          <w:szCs w:val="32"/>
        </w:rPr>
        <w:t xml:space="preserve"> Гейдельберг "для усовершенствования в науках".</w:t>
      </w: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t xml:space="preserve"> где он работает в лабораториях известных учёных</w:t>
      </w: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  <w:lang w:val="ru-RU"/>
        </w:rPr>
        <w:t xml:space="preserve">, среди которых были будущий великий физиолог Иван Сеченов,  химик и композитор Александр Бородин. </w:t>
      </w:r>
      <w:r>
        <w:rPr>
          <w:rStyle w:val="37"/>
          <w:rFonts w:hint="default" w:ascii="Times New Roman" w:hAnsi="Times New Roman" w:cs="Times New Roman"/>
          <w:i w:val="0"/>
          <w:color w:val="000000"/>
          <w:spacing w:val="0"/>
          <w:sz w:val="32"/>
          <w:szCs w:val="32"/>
          <w:highlight w:val="white"/>
        </w:rPr>
        <w:t>Е</w:t>
      </w: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t xml:space="preserve">го первые научные труды  посвящены силикатам. Благодаря изучению  силикатов Менделеев впервые стал задумываться  об особенностях разных химических соединений. По возвращении Д.И. Менделеев получает место профессора преподавателя в Петербургском университете </w:t>
      </w:r>
      <w:r>
        <w:rPr>
          <w:rFonts w:hint="default" w:ascii="Times New Roman" w:hAnsi="Times New Roman" w:cs="Times New Roman"/>
          <w:sz w:val="32"/>
          <w:szCs w:val="32"/>
        </w:rPr>
        <w:t xml:space="preserve"> и продолжая чтение своих лекций, Дмитрий Иванович обнаруживает острую нехватку учебников для студентов и в 1861 году 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>издаёт</w:t>
      </w:r>
      <w:r>
        <w:rPr>
          <w:rFonts w:hint="default" w:ascii="Times New Roman" w:hAnsi="Times New Roman" w:cs="Times New Roman"/>
          <w:sz w:val="32"/>
          <w:szCs w:val="32"/>
        </w:rPr>
        <w:t xml:space="preserve"> «Органическую химию», первый русский учебник по этой дисциплине, который был удостоен Демидовской премии.</w:t>
      </w:r>
    </w:p>
    <w:p>
      <w:pPr>
        <w:tabs>
          <w:tab w:val="left" w:pos="6285"/>
        </w:tabs>
        <w:rPr>
          <w:rFonts w:hint="default" w:ascii="Times New Roman" w:hAnsi="Times New Roman" w:cs="Times New Roman"/>
          <w:sz w:val="32"/>
          <w:szCs w:val="32"/>
        </w:rPr>
      </w:pPr>
      <w:r>
        <w:drawing>
          <wp:inline distT="0" distB="0" distL="114300" distR="114300">
            <wp:extent cx="3286760" cy="1447800"/>
            <wp:effectExtent l="0" t="0" r="8890" b="0"/>
            <wp:docPr id="9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52445" cy="1442720"/>
            <wp:effectExtent l="0" t="0" r="14605" b="5080"/>
            <wp:docPr id="100" name="Изображение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Изображение 9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285"/>
        </w:tabs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  <w:lang w:val="ru-RU"/>
        </w:rPr>
        <w:t>Что касается личной жизни Менделеева, в</w:t>
      </w: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t xml:space="preserve"> брак Менделеев вступал дважды:</w:t>
      </w: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  <w:lang w:val="ru-RU"/>
        </w:rPr>
        <w:t>п</w:t>
      </w: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t>о возвращении из заграничной  командировки учёный женился на давней  знакомой Феозве Лещ</w:t>
      </w: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  <w:lang w:val="ru-RU"/>
        </w:rPr>
        <w:t>ё</w:t>
      </w: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t>вой  Она была старше Дмитрия на  шесть  лет. В семье появилась  дочь Маша, которая умерла от простудного заболевания через 6 месяцев.Через два года у них рождается сын Владимир, потом дочь Ольга. Впоследствии у Менделеева возникли осложнения в отношениях с женой, закончившиеся разводом.Однако Менделеев всю жизнь заботился о Феозве и о детях . В 42-летнем возрасте Дмитрий встретил  свою настоящую любовь — 16-летнюю  Анну Попову. Девушка талантливая:  училась музыке и живописи, посещала так  называемые молодежные пятницы,  которые в 1870-е устраивал Менделеев. В  этом браке родилось четверо детей. Их  старшая дочь Любовь стала женой поэта  Александра Блока.</w:t>
      </w:r>
    </w:p>
    <w:p>
      <w:pPr>
        <w:tabs>
          <w:tab w:val="left" w:pos="6285"/>
        </w:tabs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</w:pPr>
    </w:p>
    <w:p>
      <w:pPr>
        <w:tabs>
          <w:tab w:val="left" w:pos="6285"/>
        </w:tabs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</w:pPr>
      <w:r>
        <w:drawing>
          <wp:inline distT="0" distB="0" distL="114300" distR="114300">
            <wp:extent cx="4302760" cy="1639570"/>
            <wp:effectExtent l="0" t="0" r="2540" b="17780"/>
            <wp:docPr id="10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widowControl/>
        <w:spacing w:before="0" w:after="0" w:line="240" w:lineRule="auto"/>
        <w:ind w:left="0" w:right="0" w:firstLine="0"/>
        <w:jc w:val="both"/>
        <w:rPr>
          <w:rFonts w:hint="default" w:ascii="Times New Roman" w:hAnsi="Times New Roman" w:cs="Times New Roman"/>
          <w:i w:val="0"/>
          <w:iCs/>
          <w:color w:val="2C2D2E"/>
          <w:sz w:val="32"/>
          <w:szCs w:val="32"/>
          <w:u w:val="none"/>
        </w:rPr>
      </w:pPr>
      <w:r>
        <w:rPr>
          <w:rFonts w:hint="default" w:ascii="Times New Roman" w:hAnsi="Times New Roman" w:cs="Times New Roman"/>
          <w:i w:val="0"/>
          <w:iCs/>
          <w:color w:val="2C2D2E"/>
          <w:sz w:val="32"/>
          <w:szCs w:val="32"/>
          <w:u w:val="none"/>
          <w:lang w:val="ru-RU"/>
        </w:rPr>
        <w:t xml:space="preserve">На тот момент </w:t>
      </w:r>
      <w:r>
        <w:rPr>
          <w:rFonts w:hint="default" w:ascii="Times New Roman" w:hAnsi="Times New Roman" w:cs="Times New Roman"/>
          <w:i w:val="0"/>
          <w:iCs/>
          <w:color w:val="2C2D2E"/>
          <w:sz w:val="32"/>
          <w:szCs w:val="32"/>
          <w:u w:val="none"/>
        </w:rPr>
        <w:t xml:space="preserve"> давно было известно, что окружающий нас мир состоит из различных веществ, </w:t>
      </w:r>
      <w:r>
        <w:rPr>
          <w:rFonts w:hint="default" w:cs="Times New Roman"/>
          <w:i w:val="0"/>
          <w:iCs/>
          <w:color w:val="2C2D2E"/>
          <w:sz w:val="32"/>
          <w:szCs w:val="32"/>
          <w:u w:val="none"/>
          <w:lang w:val="ru-RU"/>
        </w:rPr>
        <w:t>которых</w:t>
      </w:r>
      <w:r>
        <w:rPr>
          <w:rFonts w:hint="default" w:ascii="Times New Roman" w:hAnsi="Times New Roman" w:cs="Times New Roman"/>
          <w:i w:val="0"/>
          <w:iCs/>
          <w:color w:val="2C2D2E"/>
          <w:sz w:val="32"/>
          <w:szCs w:val="32"/>
          <w:u w:val="none"/>
        </w:rPr>
        <w:t xml:space="preserve"> учёные назвали «химическими элементами» и стали искать между ними связь.</w:t>
      </w:r>
    </w:p>
    <w:p>
      <w:pPr>
        <w:pStyle w:val="21"/>
        <w:keepNext w:val="0"/>
        <w:keepLines w:val="0"/>
        <w:widowControl/>
        <w:spacing w:before="0" w:after="0" w:line="240" w:lineRule="auto"/>
        <w:ind w:left="0" w:right="0" w:firstLine="0"/>
        <w:jc w:val="both"/>
        <w:rPr>
          <w:rFonts w:hint="default" w:ascii="Times New Roman" w:hAnsi="Times New Roman" w:cs="Times New Roman"/>
          <w:b/>
          <w:i w:val="0"/>
          <w:iCs/>
          <w:color w:val="000000"/>
          <w:sz w:val="32"/>
          <w:szCs w:val="32"/>
          <w:u w:val="none"/>
        </w:rPr>
      </w:pPr>
      <w:r>
        <w:rPr>
          <w:rFonts w:hint="default" w:ascii="Times New Roman" w:hAnsi="Times New Roman" w:cs="Times New Roman"/>
          <w:i w:val="0"/>
          <w:iCs/>
          <w:color w:val="2C2D2E"/>
          <w:sz w:val="32"/>
          <w:szCs w:val="32"/>
          <w:u w:val="none"/>
        </w:rPr>
        <w:t xml:space="preserve"> Этим же занимался и  Дмитрий Иванович Менделеев. До Менделеева было до 50 попыток классифицировать химические элементы</w:t>
      </w:r>
      <w:r>
        <w:rPr>
          <w:rFonts w:hint="default" w:ascii="Times New Roman" w:hAnsi="Times New Roman" w:cs="Times New Roman"/>
          <w:i w:val="0"/>
          <w:iCs/>
          <w:color w:val="2C2D2E"/>
          <w:sz w:val="32"/>
          <w:szCs w:val="32"/>
          <w:u w:val="none"/>
          <w:lang w:val="ru-RU"/>
        </w:rPr>
        <w:t xml:space="preserve"> </w:t>
      </w:r>
      <w:r>
        <w:rPr>
          <w:rFonts w:hint="default" w:cs="Times New Roman"/>
          <w:i w:val="0"/>
          <w:iCs/>
          <w:color w:val="2C2D2E"/>
          <w:sz w:val="32"/>
          <w:szCs w:val="32"/>
          <w:u w:val="none"/>
          <w:lang w:val="ru-RU"/>
        </w:rPr>
        <w:t>учёными</w:t>
      </w:r>
      <w:r>
        <w:rPr>
          <w:rFonts w:hint="default" w:ascii="Times New Roman" w:hAnsi="Times New Roman" w:cs="Times New Roman"/>
          <w:i w:val="0"/>
          <w:iCs/>
          <w:color w:val="2C2D2E"/>
          <w:sz w:val="32"/>
          <w:szCs w:val="32"/>
          <w:u w:val="none"/>
          <w:lang w:val="ru-RU"/>
        </w:rPr>
        <w:t xml:space="preserve"> то</w:t>
      </w:r>
      <w:r>
        <w:rPr>
          <w:rFonts w:hint="default" w:cs="Times New Roman"/>
          <w:i w:val="0"/>
          <w:iCs/>
          <w:color w:val="2C2D2E"/>
          <w:sz w:val="32"/>
          <w:szCs w:val="32"/>
          <w:u w:val="none"/>
          <w:lang w:val="ru-RU"/>
        </w:rPr>
        <w:t>го</w:t>
      </w:r>
      <w:r>
        <w:rPr>
          <w:rFonts w:hint="default" w:ascii="Times New Roman" w:hAnsi="Times New Roman" w:cs="Times New Roman"/>
          <w:i w:val="0"/>
          <w:iCs/>
          <w:color w:val="2C2D2E"/>
          <w:sz w:val="32"/>
          <w:szCs w:val="32"/>
          <w:u w:val="none"/>
          <w:lang w:val="ru-RU"/>
        </w:rPr>
        <w:t xml:space="preserve"> времени.</w:t>
      </w:r>
      <w:r>
        <w:rPr>
          <w:rFonts w:hint="default" w:ascii="Times New Roman" w:hAnsi="Times New Roman" w:cs="Times New Roman"/>
          <w:i w:val="0"/>
          <w:iCs/>
          <w:color w:val="2C2D2E"/>
          <w:sz w:val="32"/>
          <w:szCs w:val="32"/>
          <w:u w:val="none"/>
        </w:rPr>
        <w:t xml:space="preserve"> Для этого он написал названия известных химических элементов на карточках и перекладывал их с места на место – в поисках общего.</w:t>
      </w:r>
      <w:r>
        <w:rPr>
          <w:rFonts w:hint="default" w:ascii="Times New Roman" w:hAnsi="Times New Roman" w:cs="Times New Roman"/>
          <w:b/>
          <w:i w:val="0"/>
          <w:iCs/>
          <w:color w:val="000000"/>
          <w:sz w:val="32"/>
          <w:szCs w:val="32"/>
          <w:u w:val="none"/>
        </w:rPr>
        <w:t xml:space="preserve"> 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b/>
          <w:i/>
          <w:caps w:val="0"/>
          <w:color w:val="000000"/>
          <w:spacing w:val="0"/>
          <w:sz w:val="32"/>
          <w:szCs w:val="32"/>
          <w:highlight w:val="white"/>
        </w:rPr>
        <w:t>Выступление учащегося</w:t>
      </w:r>
      <w:r>
        <w:rPr>
          <w:rFonts w:hint="default" w:cs="Times New Roman"/>
          <w:b/>
          <w:i/>
          <w:caps w:val="0"/>
          <w:color w:val="000000"/>
          <w:spacing w:val="0"/>
          <w:sz w:val="32"/>
          <w:szCs w:val="32"/>
          <w:highlight w:val="white"/>
          <w:lang w:val="ru-RU"/>
        </w:rPr>
        <w:t>: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  <w:sectPr>
          <w:pgSz w:w="11906" w:h="16838"/>
          <w:pgMar w:top="437" w:right="437" w:bottom="437" w:left="437" w:header="708" w:footer="708" w:gutter="0"/>
          <w:cols w:space="720" w:num="1"/>
        </w:sectPr>
      </w:pPr>
    </w:p>
    <w:p>
      <w:pPr>
        <w:pStyle w:val="36"/>
        <w:bidi w:val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</w:rPr>
        <w:t>Весь мир большой:</w:t>
      </w:r>
      <w:r>
        <w:rPr>
          <w:rFonts w:hint="default"/>
          <w:sz w:val="28"/>
          <w:szCs w:val="28"/>
          <w:lang w:val="ru-RU"/>
        </w:rPr>
        <w:t xml:space="preserve">     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жара и стужа,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планет круженье, свет зари –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всё то, что видим мы снаружи,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законом связано внутри.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Найдётся ль правило простое,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что целый мир объединит?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Таблицу Менделеев строит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Природы ищет Алфавит.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Случилось в Петербурге это.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Профессор университета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писал учебник для студентов…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Задумался невольно он.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«Как рассказать про элементы?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Нельзя ли тут найти закон?»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Искали многие решенье,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Но, проходя лишь полпути,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бросали. Мучило сомненье: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«А можно ли закон найти?»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Мир состоит из элементов.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(В то время знали шестьдесят.)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А сколько их всего? На это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нельзя ответить наугад.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Но не гадал, а верил он: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«Тут должен, должен быть закон!»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Упрямо он искал решенье.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Был Труд, Надежда и Терпенье,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и Вера в то, что он найдёт!</w:t>
      </w:r>
    </w:p>
    <w:p>
      <w:pPr>
        <w:pStyle w:val="36"/>
        <w:bidi w:val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Он так работал целый год......</w:t>
      </w:r>
    </w:p>
    <w:p>
      <w:pPr>
        <w:pStyle w:val="2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tLeast"/>
        <w:ind w:left="0" w:right="0" w:firstLine="539"/>
        <w:jc w:val="both"/>
        <w:textAlignment w:val="auto"/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sectPr>
          <w:type w:val="continuous"/>
          <w:pgSz w:w="11906" w:h="16838"/>
          <w:pgMar w:top="720" w:right="720" w:bottom="720" w:left="720" w:header="708" w:footer="708" w:gutter="0"/>
          <w:cols w:equalWidth="0" w:num="2">
            <w:col w:w="5020" w:space="425"/>
            <w:col w:w="5020"/>
          </w:cols>
        </w:sectPr>
      </w:pPr>
    </w:p>
    <w:p>
      <w:pPr>
        <w:pStyle w:val="21"/>
        <w:keepNext w:val="0"/>
        <w:keepLines w:val="0"/>
        <w:widowControl/>
        <w:spacing w:before="0" w:after="0" w:line="15" w:lineRule="atLeast"/>
        <w:ind w:right="0"/>
        <w:jc w:val="both"/>
        <w:rPr>
          <w:rFonts w:hint="default" w:ascii="Times New Roman" w:hAnsi="Times New Roman" w:cs="Times New Roman"/>
          <w:b/>
          <w:i w:val="0"/>
          <w:caps w:val="0"/>
          <w:color w:val="000000"/>
          <w:spacing w:val="0"/>
          <w:sz w:val="32"/>
          <w:szCs w:val="32"/>
          <w:highlight w:val="white"/>
        </w:rPr>
      </w:pPr>
    </w:p>
    <w:p>
      <w:pPr>
        <w:pStyle w:val="21"/>
        <w:keepNext w:val="0"/>
        <w:keepLines w:val="0"/>
        <w:widowControl/>
        <w:spacing w:before="0" w:after="0" w:line="15" w:lineRule="atLeast"/>
        <w:ind w:right="0"/>
        <w:jc w:val="both"/>
        <w:rPr>
          <w:rFonts w:hint="default" w:ascii="Times New Roman" w:hAnsi="Times New Roman" w:cs="Times New Roman"/>
          <w:b/>
          <w:i w:val="0"/>
          <w:caps w:val="0"/>
          <w:color w:val="000000"/>
          <w:spacing w:val="0"/>
          <w:sz w:val="32"/>
          <w:szCs w:val="32"/>
          <w:highlight w:val="white"/>
        </w:rPr>
      </w:pPr>
      <w:r>
        <w:rPr>
          <w:rFonts w:hint="default" w:ascii="Times New Roman" w:hAnsi="Times New Roman" w:cs="Times New Roman"/>
          <w:b/>
          <w:i w:val="0"/>
          <w:caps w:val="0"/>
          <w:color w:val="000000"/>
          <w:spacing w:val="0"/>
          <w:sz w:val="32"/>
          <w:szCs w:val="32"/>
          <w:highlight w:val="white"/>
        </w:rPr>
        <w:t xml:space="preserve">Выступление  ученика в образе Менделеева и играет сцену, как он раскладывает карточки с </w:t>
      </w:r>
      <w:r>
        <w:rPr>
          <w:rFonts w:hint="default" w:cs="Times New Roman"/>
          <w:b/>
          <w:i w:val="0"/>
          <w:caps w:val="0"/>
          <w:color w:val="000000"/>
          <w:spacing w:val="0"/>
          <w:sz w:val="32"/>
          <w:szCs w:val="32"/>
          <w:highlight w:val="white"/>
          <w:lang w:val="ru-RU"/>
        </w:rPr>
        <w:t xml:space="preserve"> химическими </w:t>
      </w:r>
      <w:r>
        <w:rPr>
          <w:rFonts w:hint="default" w:ascii="Times New Roman" w:hAnsi="Times New Roman" w:cs="Times New Roman"/>
          <w:b/>
          <w:i w:val="0"/>
          <w:caps w:val="0"/>
          <w:color w:val="000000"/>
          <w:spacing w:val="0"/>
          <w:sz w:val="32"/>
          <w:szCs w:val="32"/>
          <w:highlight w:val="white"/>
        </w:rPr>
        <w:t>элементами.......</w:t>
      </w:r>
    </w:p>
    <w:p>
      <w:pPr>
        <w:pStyle w:val="21"/>
        <w:keepNext w:val="0"/>
        <w:keepLines w:val="0"/>
        <w:widowControl/>
        <w:spacing w:before="0" w:after="0" w:line="15" w:lineRule="atLeast"/>
        <w:ind w:right="0"/>
        <w:jc w:val="both"/>
        <w:rPr>
          <w:rFonts w:hint="default" w:ascii="Times New Roman" w:hAnsi="Times New Roman" w:cs="Times New Roman"/>
          <w:b/>
          <w:i w:val="0"/>
          <w:caps w:val="0"/>
          <w:color w:val="000000"/>
          <w:spacing w:val="0"/>
          <w:sz w:val="32"/>
          <w:szCs w:val="32"/>
          <w:highlight w:val="white"/>
        </w:rPr>
      </w:pPr>
      <w:r>
        <w:drawing>
          <wp:inline distT="0" distB="0" distL="114300" distR="114300">
            <wp:extent cx="3298825" cy="1588770"/>
            <wp:effectExtent l="0" t="0" r="15875" b="11430"/>
            <wp:docPr id="11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4920" cy="1695450"/>
            <wp:effectExtent l="0" t="0" r="17780" b="0"/>
            <wp:docPr id="12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</w:pPr>
      <w:r>
        <w:rPr>
          <w:rFonts w:hint="default" w:ascii="Times New Roman" w:hAnsi="Times New Roman" w:cs="Times New Roman"/>
          <w:b/>
          <w:color w:val="000000"/>
          <w:sz w:val="32"/>
          <w:szCs w:val="32"/>
        </w:rPr>
        <w:t>Учитель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</w:pP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t xml:space="preserve">Каждое открытые - это событие в истории мировой науки. Каждое открытие - это постижение неизвестного, нового, ранее непредвиденного и едва уловимого. Разными  бывают по своей значимости и последствиям сделанные учёными открытия. И лишь немногие мы называем революционными . Таковы теория происхождения видов Ч.Дарвина, законы наследственности Г. Менделя,теория относительности А.Эйнштейна,  периодический закон Д.И.Менделеева и некоторые другие .  </w:t>
      </w:r>
    </w:p>
    <w:p>
      <w:pPr>
        <w:pStyle w:val="21"/>
        <w:keepNext w:val="0"/>
        <w:keepLines w:val="0"/>
        <w:widowControl/>
        <w:spacing w:before="0" w:after="0" w:line="240" w:lineRule="auto"/>
        <w:ind w:left="0" w:right="0" w:firstLine="0"/>
        <w:jc w:val="both"/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</w:pPr>
      <w:r>
        <w:rPr>
          <w:rStyle w:val="37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2"/>
          <w:szCs w:val="32"/>
          <w:highlight w:val="white"/>
        </w:rPr>
        <w:t>1 марта</w:t>
      </w:r>
      <w:r>
        <w:rPr>
          <w:rStyle w:val="37"/>
          <w:rFonts w:hint="default" w:cs="Times New Roman"/>
          <w:i w:val="0"/>
          <w:iCs w:val="0"/>
          <w:caps w:val="0"/>
          <w:color w:val="000000"/>
          <w:spacing w:val="0"/>
          <w:sz w:val="32"/>
          <w:szCs w:val="32"/>
          <w:highlight w:val="white"/>
          <w:lang w:val="ru-RU"/>
        </w:rPr>
        <w:t xml:space="preserve"> в</w:t>
      </w: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t xml:space="preserve"> 1869 г. в результате длительной и кропотливой работы им был открыт </w:t>
      </w:r>
      <w:r>
        <w:rPr>
          <w:rFonts w:hint="default" w:ascii="Times New Roman" w:hAnsi="Times New Roman" w:cs="Times New Roman"/>
          <w:i w:val="0"/>
          <w:iCs w:val="0"/>
          <w:color w:val="2C2D2E"/>
          <w:sz w:val="32"/>
          <w:szCs w:val="32"/>
        </w:rPr>
        <w:t>«Периодический закон химических элементов»</w:t>
      </w: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t>– основной закон химии.</w:t>
      </w:r>
      <w:r>
        <w:rPr>
          <w:rStyle w:val="37"/>
          <w:rFonts w:hint="default" w:cs="Times New Roman"/>
          <w:i w:val="0"/>
          <w:caps w:val="0"/>
          <w:color w:val="000000"/>
          <w:spacing w:val="0"/>
          <w:sz w:val="32"/>
          <w:szCs w:val="32"/>
          <w:highlight w:val="white"/>
          <w:lang w:val="ru-RU"/>
        </w:rPr>
        <w:t xml:space="preserve"> </w:t>
      </w: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t>Открытие периодического закона - это научный подвиг, который совершил молодой русский учёный, профессор Петербургского университета</w:t>
      </w:r>
      <w:r>
        <w:rPr>
          <w:rStyle w:val="37"/>
          <w:rFonts w:hint="default" w:cs="Times New Roman"/>
          <w:i w:val="0"/>
          <w:caps w:val="0"/>
          <w:color w:val="000000"/>
          <w:spacing w:val="0"/>
          <w:sz w:val="32"/>
          <w:szCs w:val="32"/>
          <w:highlight w:val="white"/>
          <w:lang w:val="ru-RU"/>
        </w:rPr>
        <w:t>.</w:t>
      </w: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t xml:space="preserve"> 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</w:pPr>
      <w:r>
        <w:rPr>
          <w:rStyle w:val="37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2"/>
          <w:szCs w:val="32"/>
          <w:highlight w:val="white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olor w:val="2C2D2E"/>
          <w:sz w:val="32"/>
          <w:szCs w:val="32"/>
        </w:rPr>
        <w:t>В</w:t>
      </w:r>
      <w:r>
        <w:rPr>
          <w:rFonts w:hint="default" w:cs="Times New Roman"/>
          <w:i w:val="0"/>
          <w:iCs w:val="0"/>
          <w:color w:val="2C2D2E"/>
          <w:sz w:val="32"/>
          <w:szCs w:val="32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olor w:val="2C2D2E"/>
          <w:sz w:val="32"/>
          <w:szCs w:val="32"/>
        </w:rPr>
        <w:t>таблице</w:t>
      </w:r>
      <w:r>
        <w:rPr>
          <w:rFonts w:hint="default" w:cs="Times New Roman"/>
          <w:i w:val="0"/>
          <w:iCs w:val="0"/>
          <w:color w:val="2C2D2E"/>
          <w:sz w:val="32"/>
          <w:szCs w:val="32"/>
          <w:lang w:val="ru-RU"/>
        </w:rPr>
        <w:t xml:space="preserve"> тогда было 63 элемента, и к</w:t>
      </w:r>
      <w:r>
        <w:rPr>
          <w:rFonts w:hint="default" w:ascii="Times New Roman" w:hAnsi="Times New Roman" w:cs="Times New Roman"/>
          <w:i w:val="0"/>
          <w:iCs w:val="0"/>
          <w:color w:val="2C2D2E"/>
          <w:sz w:val="32"/>
          <w:szCs w:val="32"/>
        </w:rPr>
        <w:t>ажд</w:t>
      </w:r>
      <w:r>
        <w:rPr>
          <w:rFonts w:hint="default" w:cs="Times New Roman"/>
          <w:i w:val="0"/>
          <w:iCs w:val="0"/>
          <w:color w:val="2C2D2E"/>
          <w:sz w:val="32"/>
          <w:szCs w:val="32"/>
          <w:lang w:val="ru-RU"/>
        </w:rPr>
        <w:t xml:space="preserve">ый </w:t>
      </w:r>
      <w:r>
        <w:rPr>
          <w:rFonts w:hint="default" w:ascii="Times New Roman" w:hAnsi="Times New Roman" w:cs="Times New Roman"/>
          <w:i w:val="0"/>
          <w:iCs w:val="0"/>
          <w:color w:val="2C2D2E"/>
          <w:sz w:val="32"/>
          <w:szCs w:val="32"/>
        </w:rPr>
        <w:t>элемент нашёл своё место</w:t>
      </w:r>
      <w:r>
        <w:rPr>
          <w:rFonts w:hint="default" w:cs="Times New Roman"/>
          <w:i w:val="0"/>
          <w:iCs w:val="0"/>
          <w:color w:val="2C2D2E"/>
          <w:sz w:val="32"/>
          <w:szCs w:val="32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olor w:val="2C2D2E"/>
          <w:sz w:val="32"/>
          <w:szCs w:val="32"/>
        </w:rPr>
        <w:t>. Причём некоторые клеточки оказались пустыми. Но Менделеев не огорчился. Он был уверен, что позже там появятся элементы, которые откроют в будущем. И оказался прав!</w:t>
      </w:r>
      <w:r>
        <w:rPr>
          <w:rFonts w:hint="default" w:cs="Times New Roman"/>
          <w:i w:val="0"/>
          <w:iCs w:val="0"/>
          <w:color w:val="2C2D2E"/>
          <w:sz w:val="32"/>
          <w:szCs w:val="32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olor w:val="2C2D2E"/>
          <w:sz w:val="32"/>
          <w:szCs w:val="32"/>
        </w:rPr>
        <w:t>Действительно</w:t>
      </w:r>
      <w:r>
        <w:rPr>
          <w:rFonts w:hint="default" w:cs="Times New Roman"/>
          <w:i w:val="0"/>
          <w:iCs w:val="0"/>
          <w:color w:val="2C2D2E"/>
          <w:sz w:val="32"/>
          <w:szCs w:val="32"/>
          <w:lang w:val="ru-RU"/>
        </w:rPr>
        <w:t xml:space="preserve">, </w:t>
      </w:r>
      <w:r>
        <w:rPr>
          <w:rFonts w:hint="default" w:ascii="Times New Roman" w:hAnsi="Times New Roman" w:cs="Times New Roman"/>
          <w:i w:val="0"/>
          <w:iCs w:val="0"/>
          <w:color w:val="2C2D2E"/>
          <w:sz w:val="32"/>
          <w:szCs w:val="32"/>
        </w:rPr>
        <w:t xml:space="preserve">Менделеев смог увидеть  химический элемент , который </w:t>
      </w:r>
      <w:r>
        <w:rPr>
          <w:rFonts w:hint="default" w:cs="Times New Roman"/>
          <w:i w:val="0"/>
          <w:iCs w:val="0"/>
          <w:color w:val="2C2D2E"/>
          <w:sz w:val="32"/>
          <w:szCs w:val="32"/>
          <w:lang w:val="ru-RU"/>
        </w:rPr>
        <w:t>учёные</w:t>
      </w:r>
      <w:r>
        <w:rPr>
          <w:rFonts w:hint="default" w:ascii="Times New Roman" w:hAnsi="Times New Roman" w:cs="Times New Roman"/>
          <w:i w:val="0"/>
          <w:iCs w:val="0"/>
          <w:color w:val="2C2D2E"/>
          <w:sz w:val="32"/>
          <w:szCs w:val="32"/>
        </w:rPr>
        <w:t xml:space="preserve"> синтезировали лишь спустя 150 лет</w:t>
      </w:r>
      <w:r>
        <w:rPr>
          <w:rStyle w:val="37"/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32"/>
          <w:szCs w:val="32"/>
          <w:highlight w:val="white"/>
        </w:rPr>
        <w:t>.</w:t>
      </w:r>
      <w:r>
        <w:rPr>
          <w:rStyle w:val="37"/>
          <w:rFonts w:hint="default" w:cs="Times New Roman"/>
          <w:i w:val="0"/>
          <w:iCs w:val="0"/>
          <w:caps w:val="0"/>
          <w:color w:val="2C2D2E"/>
          <w:spacing w:val="0"/>
          <w:sz w:val="32"/>
          <w:szCs w:val="32"/>
          <w:highlight w:val="white"/>
          <w:lang w:val="ru-RU"/>
        </w:rPr>
        <w:t xml:space="preserve"> </w:t>
      </w:r>
      <w:r>
        <w:rPr>
          <w:rStyle w:val="37"/>
          <w:rFonts w:hint="default" w:cs="Times New Roman"/>
          <w:i w:val="0"/>
          <w:iCs w:val="0"/>
          <w:color w:val="2C2D2E"/>
          <w:spacing w:val="0"/>
          <w:sz w:val="32"/>
          <w:szCs w:val="32"/>
          <w:highlight w:val="white"/>
          <w:lang w:val="ru-RU"/>
        </w:rPr>
        <w:t>В</w:t>
      </w:r>
      <w:r>
        <w:rPr>
          <w:rStyle w:val="37"/>
          <w:rFonts w:hint="default" w:cs="Times New Roman"/>
          <w:i w:val="0"/>
          <w:iCs w:val="0"/>
          <w:caps w:val="0"/>
          <w:color w:val="2C2D2E"/>
          <w:spacing w:val="0"/>
          <w:sz w:val="32"/>
          <w:szCs w:val="32"/>
          <w:highlight w:val="white"/>
          <w:lang w:val="ru-RU"/>
        </w:rPr>
        <w:t xml:space="preserve"> настоящее время известно 118 элементов.</w:t>
      </w:r>
      <w:r>
        <w:rPr>
          <w:rStyle w:val="37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2"/>
          <w:szCs w:val="32"/>
          <w:highlight w:val="white"/>
        </w:rPr>
        <w:t xml:space="preserve"> Понять научный подвиг Менделеева мы можем в том случае, если раскроем объяснительную и предсказательные функции периодического закона .</w:t>
      </w: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t xml:space="preserve">  Что же был призван объяснить периодический закон? Прежде всего -характер взаимосвязей между элементами.  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hint="default" w:ascii="Times New Roman" w:hAnsi="Times New Roman" w:cs="Times New Roman"/>
          <w:b/>
          <w:i/>
          <w:caps w:val="0"/>
          <w:color w:val="000000"/>
          <w:spacing w:val="0"/>
          <w:sz w:val="32"/>
          <w:szCs w:val="32"/>
          <w:highlight w:val="white"/>
        </w:rPr>
      </w:pPr>
      <w:r>
        <w:rPr>
          <w:rFonts w:hint="default" w:ascii="Times New Roman" w:hAnsi="Times New Roman" w:cs="Times New Roman"/>
          <w:b/>
          <w:i/>
          <w:caps w:val="0"/>
          <w:color w:val="000000"/>
          <w:spacing w:val="0"/>
          <w:sz w:val="32"/>
          <w:szCs w:val="32"/>
          <w:highlight w:val="white"/>
        </w:rPr>
        <w:t>Выступление  двух учащихся :</w:t>
      </w:r>
      <w:r>
        <w:drawing>
          <wp:inline distT="0" distB="0" distL="114300" distR="114300">
            <wp:extent cx="1200785" cy="1009650"/>
            <wp:effectExtent l="0" t="0" r="18415" b="0"/>
            <wp:docPr id="13" name="object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ject 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i/>
          <w:iCs w:val="0"/>
          <w:caps w:val="0"/>
          <w:color w:val="000000"/>
          <w:spacing w:val="0"/>
          <w:sz w:val="28"/>
          <w:szCs w:val="28"/>
          <w:highlight w:val="white"/>
        </w:rPr>
      </w:pPr>
      <w:r>
        <w:rPr>
          <w:rFonts w:hint="default" w:ascii="Times New Roman" w:hAnsi="Times New Roman" w:cs="Times New Roman"/>
          <w:b/>
          <w:i/>
          <w:iCs w:val="0"/>
          <w:caps w:val="0"/>
          <w:color w:val="000000"/>
          <w:spacing w:val="0"/>
          <w:sz w:val="28"/>
          <w:szCs w:val="28"/>
          <w:highlight w:val="white"/>
        </w:rPr>
        <w:t xml:space="preserve">УЧ1- </w:t>
      </w:r>
      <w:r>
        <w:rPr>
          <w:rFonts w:hint="default" w:ascii="Times New Roman" w:hAnsi="Times New Roman" w:cs="Times New Roman"/>
          <w:b w:val="0"/>
          <w:i/>
          <w:iCs w:val="0"/>
          <w:caps w:val="0"/>
          <w:color w:val="000000"/>
          <w:spacing w:val="0"/>
          <w:sz w:val="28"/>
          <w:szCs w:val="28"/>
          <w:highlight w:val="white"/>
        </w:rPr>
        <w:t>А ты знаешь, что элементы в таблице расположены не просто так  в разброс, расположение каждого химического элемента в строго определённой ячейке объясняет многие свойства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hint="default" w:ascii="Times New Roman" w:hAnsi="Times New Roman" w:cs="Times New Roman"/>
          <w:b/>
          <w:i/>
          <w:iCs w:val="0"/>
          <w:caps w:val="0"/>
          <w:color w:val="000000"/>
          <w:spacing w:val="0"/>
          <w:sz w:val="28"/>
          <w:szCs w:val="28"/>
          <w:highlight w:val="white"/>
        </w:rPr>
      </w:pPr>
      <w:r>
        <w:rPr>
          <w:rFonts w:hint="default" w:ascii="Times New Roman" w:hAnsi="Times New Roman" w:cs="Times New Roman"/>
          <w:b/>
          <w:i/>
          <w:iCs w:val="0"/>
          <w:caps w:val="0"/>
          <w:color w:val="000000"/>
          <w:spacing w:val="0"/>
          <w:sz w:val="28"/>
          <w:szCs w:val="28"/>
          <w:highlight w:val="white"/>
        </w:rPr>
        <w:t xml:space="preserve">УЧ2-  </w:t>
      </w:r>
      <w:r>
        <w:rPr>
          <w:rFonts w:hint="default" w:ascii="Times New Roman" w:hAnsi="Times New Roman" w:cs="Times New Roman"/>
          <w:b w:val="0"/>
          <w:i/>
          <w:iCs w:val="0"/>
          <w:caps w:val="0"/>
          <w:color w:val="000000"/>
          <w:spacing w:val="0"/>
          <w:sz w:val="28"/>
          <w:szCs w:val="28"/>
          <w:highlight w:val="white"/>
        </w:rPr>
        <w:t>Дааа, а какие свойства, что это может объяснять, написали химические символы и порядковые  номера 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hint="default" w:ascii="Times New Roman" w:hAnsi="Times New Roman" w:cs="Times New Roman"/>
          <w:b/>
          <w:i/>
          <w:iCs w:val="0"/>
          <w:caps w:val="0"/>
          <w:color w:val="000000"/>
          <w:spacing w:val="0"/>
          <w:sz w:val="28"/>
          <w:szCs w:val="28"/>
          <w:highlight w:val="white"/>
        </w:rPr>
      </w:pPr>
      <w:r>
        <w:rPr>
          <w:rFonts w:hint="default" w:ascii="Times New Roman" w:hAnsi="Times New Roman" w:cs="Times New Roman"/>
          <w:b/>
          <w:i/>
          <w:iCs w:val="0"/>
          <w:caps w:val="0"/>
          <w:color w:val="000000"/>
          <w:spacing w:val="0"/>
          <w:sz w:val="28"/>
          <w:szCs w:val="28"/>
          <w:highlight w:val="white"/>
        </w:rPr>
        <w:t xml:space="preserve"> УЧ 1- </w:t>
      </w:r>
      <w:r>
        <w:rPr>
          <w:rFonts w:hint="default" w:ascii="Times New Roman" w:hAnsi="Times New Roman" w:cs="Times New Roman"/>
          <w:b w:val="0"/>
          <w:i/>
          <w:iCs w:val="0"/>
          <w:caps w:val="0"/>
          <w:color w:val="000000"/>
          <w:spacing w:val="0"/>
          <w:sz w:val="28"/>
          <w:szCs w:val="28"/>
          <w:highlight w:val="white"/>
        </w:rPr>
        <w:t>вот порядковый номер химического элемента многое и объясняет. Порядковый номер химического элемента, это число электронов , это число протонов и  это заряд ядра .</w:t>
      </w:r>
      <w:r>
        <w:rPr>
          <w:rFonts w:hint="default" w:ascii="Times New Roman" w:hAnsi="Times New Roman" w:cs="Times New Roman"/>
          <w:b/>
          <w:i/>
          <w:iCs w:val="0"/>
          <w:caps w:val="0"/>
          <w:color w:val="000000"/>
          <w:spacing w:val="0"/>
          <w:sz w:val="28"/>
          <w:szCs w:val="28"/>
          <w:highlight w:val="white"/>
        </w:rPr>
        <w:t xml:space="preserve"> 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i/>
          <w:iCs w:val="0"/>
          <w:caps w:val="0"/>
          <w:color w:val="000000"/>
          <w:spacing w:val="0"/>
          <w:sz w:val="28"/>
          <w:szCs w:val="28"/>
          <w:highlight w:val="white"/>
        </w:rPr>
      </w:pPr>
      <w:r>
        <w:rPr>
          <w:rFonts w:hint="default" w:ascii="Times New Roman" w:hAnsi="Times New Roman" w:cs="Times New Roman"/>
          <w:b/>
          <w:i/>
          <w:iCs w:val="0"/>
          <w:caps w:val="0"/>
          <w:color w:val="000000"/>
          <w:spacing w:val="0"/>
          <w:sz w:val="28"/>
          <w:szCs w:val="28"/>
          <w:highlight w:val="white"/>
        </w:rPr>
        <w:t xml:space="preserve">Уч-2 </w:t>
      </w:r>
      <w:r>
        <w:rPr>
          <w:rFonts w:hint="default" w:ascii="Times New Roman" w:hAnsi="Times New Roman" w:cs="Times New Roman"/>
          <w:b w:val="0"/>
          <w:i/>
          <w:iCs w:val="0"/>
          <w:caps w:val="0"/>
          <w:color w:val="000000"/>
          <w:spacing w:val="0"/>
          <w:sz w:val="28"/>
          <w:szCs w:val="28"/>
          <w:highlight w:val="white"/>
        </w:rPr>
        <w:t>Удивительно, как один порядковый  номер   подсказывает столько данных.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hint="default" w:ascii="Times New Roman" w:hAnsi="Times New Roman" w:cs="Times New Roman"/>
          <w:b w:val="0"/>
          <w:i/>
          <w:iCs w:val="0"/>
          <w:caps w:val="0"/>
          <w:color w:val="000000"/>
          <w:spacing w:val="0"/>
          <w:sz w:val="28"/>
          <w:szCs w:val="28"/>
          <w:highlight w:val="white"/>
        </w:rPr>
      </w:pPr>
      <w:r>
        <w:rPr>
          <w:rStyle w:val="37"/>
          <w:rFonts w:hint="default" w:ascii="Times New Roman" w:hAnsi="Times New Roman" w:cs="Times New Roman"/>
          <w:b/>
          <w:i/>
          <w:iCs w:val="0"/>
          <w:caps w:val="0"/>
          <w:color w:val="000000"/>
          <w:spacing w:val="0"/>
          <w:sz w:val="28"/>
          <w:szCs w:val="28"/>
          <w:highlight w:val="white"/>
        </w:rPr>
        <w:t xml:space="preserve"> УЧ-1 </w:t>
      </w:r>
      <w:r>
        <w:rPr>
          <w:rStyle w:val="37"/>
          <w:rFonts w:hint="default" w:ascii="Times New Roman" w:hAnsi="Times New Roman" w:cs="Times New Roman"/>
          <w:b w:val="0"/>
          <w:i/>
          <w:iCs w:val="0"/>
          <w:caps w:val="0"/>
          <w:color w:val="000000"/>
          <w:spacing w:val="0"/>
          <w:sz w:val="28"/>
          <w:szCs w:val="28"/>
          <w:highlight w:val="white"/>
        </w:rPr>
        <w:t xml:space="preserve">Дааа, вот например, у алюминия 13 электронов, 13 протонов, заряд ядра 13. 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i/>
          <w:iCs w:val="0"/>
          <w:caps w:val="0"/>
          <w:color w:val="000000"/>
          <w:spacing w:val="0"/>
          <w:sz w:val="28"/>
          <w:szCs w:val="28"/>
          <w:highlight w:val="white"/>
        </w:rPr>
      </w:pPr>
      <w:r>
        <w:rPr>
          <w:rFonts w:hint="default" w:ascii="Times New Roman" w:hAnsi="Times New Roman" w:cs="Times New Roman"/>
          <w:b/>
          <w:i/>
          <w:iCs w:val="0"/>
          <w:caps w:val="0"/>
          <w:color w:val="000000"/>
          <w:spacing w:val="0"/>
          <w:sz w:val="28"/>
          <w:szCs w:val="28"/>
          <w:highlight w:val="white"/>
        </w:rPr>
        <w:t>Уч-2</w:t>
      </w:r>
      <w:r>
        <w:rPr>
          <w:rFonts w:hint="default" w:ascii="Times New Roman" w:hAnsi="Times New Roman" w:cs="Times New Roman"/>
          <w:b w:val="0"/>
          <w:i/>
          <w:iCs w:val="0"/>
          <w:caps w:val="0"/>
          <w:color w:val="000000"/>
          <w:spacing w:val="0"/>
          <w:sz w:val="28"/>
          <w:szCs w:val="28"/>
          <w:highlight w:val="white"/>
        </w:rPr>
        <w:t xml:space="preserve"> А как узнать число нейтронов?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hint="default" w:ascii="Times New Roman" w:hAnsi="Times New Roman" w:cs="Times New Roman"/>
          <w:b/>
          <w:i/>
          <w:iCs w:val="0"/>
          <w:caps w:val="0"/>
          <w:color w:val="000000"/>
          <w:spacing w:val="0"/>
          <w:sz w:val="28"/>
          <w:szCs w:val="28"/>
          <w:highlight w:val="white"/>
        </w:rPr>
      </w:pPr>
      <w:r>
        <w:rPr>
          <w:rFonts w:hint="default" w:ascii="Times New Roman" w:hAnsi="Times New Roman" w:cs="Times New Roman"/>
          <w:b/>
          <w:i/>
          <w:iCs w:val="0"/>
          <w:caps w:val="0"/>
          <w:color w:val="000000"/>
          <w:spacing w:val="0"/>
          <w:sz w:val="28"/>
          <w:szCs w:val="28"/>
          <w:highlight w:val="white"/>
        </w:rPr>
        <w:t xml:space="preserve">УЧ-1  </w:t>
      </w:r>
      <w:r>
        <w:rPr>
          <w:rFonts w:hint="default" w:ascii="Times New Roman" w:hAnsi="Times New Roman" w:cs="Times New Roman"/>
          <w:b w:val="0"/>
          <w:i/>
          <w:iCs w:val="0"/>
          <w:caps w:val="0"/>
          <w:color w:val="000000"/>
          <w:spacing w:val="0"/>
          <w:sz w:val="28"/>
          <w:szCs w:val="28"/>
          <w:highlight w:val="white"/>
        </w:rPr>
        <w:t>Легко! Отнимаем от  атомной массы порядковый номер, вот у алюминия 27-13=14, значит 14 нейтронов.(также приводим  пример  серу)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hint="default" w:ascii="Times New Roman" w:hAnsi="Times New Roman" w:cs="Times New Roman"/>
          <w:b w:val="0"/>
          <w:i/>
          <w:iCs w:val="0"/>
          <w:caps w:val="0"/>
          <w:color w:val="000000"/>
          <w:spacing w:val="0"/>
          <w:sz w:val="28"/>
          <w:szCs w:val="28"/>
          <w:highlight w:val="white"/>
        </w:rPr>
      </w:pPr>
      <w:r>
        <w:rPr>
          <w:rStyle w:val="37"/>
          <w:rFonts w:hint="default" w:ascii="Times New Roman" w:hAnsi="Times New Roman" w:cs="Times New Roman"/>
          <w:b/>
          <w:i/>
          <w:iCs w:val="0"/>
          <w:caps w:val="0"/>
          <w:color w:val="000000"/>
          <w:spacing w:val="0"/>
          <w:sz w:val="28"/>
          <w:szCs w:val="28"/>
          <w:highlight w:val="white"/>
        </w:rPr>
        <w:t xml:space="preserve">Уч-2  </w:t>
      </w:r>
      <w:r>
        <w:rPr>
          <w:rStyle w:val="37"/>
          <w:rFonts w:hint="default" w:ascii="Times New Roman" w:hAnsi="Times New Roman" w:cs="Times New Roman"/>
          <w:b w:val="0"/>
          <w:i/>
          <w:iCs w:val="0"/>
          <w:caps w:val="0"/>
          <w:color w:val="000000"/>
          <w:spacing w:val="0"/>
          <w:sz w:val="28"/>
          <w:szCs w:val="28"/>
          <w:highlight w:val="white"/>
        </w:rPr>
        <w:t>А еще что?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hint="default" w:ascii="Times New Roman" w:hAnsi="Times New Roman" w:cs="Times New Roman"/>
          <w:i/>
          <w:iCs w:val="0"/>
          <w:caps w:val="0"/>
          <w:color w:val="000000"/>
          <w:spacing w:val="0"/>
          <w:sz w:val="28"/>
          <w:szCs w:val="28"/>
          <w:highlight w:val="white"/>
        </w:rPr>
      </w:pPr>
      <w:r>
        <w:rPr>
          <w:rStyle w:val="37"/>
          <w:rFonts w:hint="default" w:ascii="Times New Roman" w:hAnsi="Times New Roman" w:cs="Times New Roman"/>
          <w:b/>
          <w:i/>
          <w:iCs w:val="0"/>
          <w:caps w:val="0"/>
          <w:color w:val="000000"/>
          <w:spacing w:val="0"/>
          <w:sz w:val="28"/>
          <w:szCs w:val="28"/>
          <w:highlight w:val="white"/>
        </w:rPr>
        <w:t>УЧ-1</w:t>
      </w:r>
      <w:r>
        <w:rPr>
          <w:rStyle w:val="37"/>
          <w:rFonts w:hint="default" w:ascii="Times New Roman" w:hAnsi="Times New Roman" w:cs="Times New Roman"/>
          <w:i/>
          <w:iCs w:val="0"/>
          <w:caps w:val="0"/>
          <w:color w:val="000000"/>
          <w:spacing w:val="0"/>
          <w:sz w:val="28"/>
          <w:szCs w:val="28"/>
          <w:highlight w:val="white"/>
        </w:rPr>
        <w:t xml:space="preserve"> </w:t>
      </w:r>
      <w:r>
        <w:rPr>
          <w:rStyle w:val="37"/>
          <w:rFonts w:hint="default" w:ascii="Times New Roman" w:hAnsi="Times New Roman" w:cs="Times New Roman"/>
          <w:b w:val="0"/>
          <w:i/>
          <w:iCs w:val="0"/>
          <w:caps w:val="0"/>
          <w:color w:val="000000"/>
          <w:spacing w:val="0"/>
          <w:sz w:val="28"/>
          <w:szCs w:val="28"/>
          <w:highlight w:val="white"/>
        </w:rPr>
        <w:t>в</w:t>
      </w:r>
      <w:r>
        <w:rPr>
          <w:rStyle w:val="37"/>
          <w:rFonts w:hint="default" w:ascii="Times New Roman" w:hAnsi="Times New Roman" w:cs="Times New Roman"/>
          <w:i/>
          <w:iCs w:val="0"/>
          <w:caps w:val="0"/>
          <w:color w:val="000000"/>
          <w:spacing w:val="0"/>
          <w:sz w:val="28"/>
          <w:szCs w:val="28"/>
          <w:highlight w:val="white"/>
        </w:rPr>
        <w:t xml:space="preserve"> группах и периодах также меняются свойства. Например в пределах одной группы , сверху вниз усиливаются металлические свойства, радиус атома увеличивается.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hint="default" w:ascii="Times New Roman" w:hAnsi="Times New Roman" w:cs="Times New Roman"/>
          <w:i/>
          <w:iCs w:val="0"/>
          <w:caps w:val="0"/>
          <w:color w:val="000000"/>
          <w:spacing w:val="0"/>
          <w:sz w:val="28"/>
          <w:szCs w:val="28"/>
          <w:highlight w:val="white"/>
        </w:rPr>
      </w:pPr>
      <w:r>
        <w:rPr>
          <w:rStyle w:val="37"/>
          <w:rFonts w:hint="default" w:ascii="Times New Roman" w:hAnsi="Times New Roman" w:cs="Times New Roman"/>
          <w:b/>
          <w:i/>
          <w:iCs w:val="0"/>
          <w:caps w:val="0"/>
          <w:color w:val="000000"/>
          <w:spacing w:val="0"/>
          <w:sz w:val="28"/>
          <w:szCs w:val="28"/>
          <w:highlight w:val="white"/>
        </w:rPr>
        <w:t>УЧ-2</w:t>
      </w:r>
      <w:r>
        <w:rPr>
          <w:rStyle w:val="37"/>
          <w:rFonts w:hint="default" w:ascii="Times New Roman" w:hAnsi="Times New Roman" w:cs="Times New Roman"/>
          <w:i/>
          <w:iCs w:val="0"/>
          <w:caps w:val="0"/>
          <w:color w:val="000000"/>
          <w:spacing w:val="0"/>
          <w:sz w:val="28"/>
          <w:szCs w:val="28"/>
          <w:highlight w:val="white"/>
        </w:rPr>
        <w:t xml:space="preserve"> Так я могу сказать, что натрий сильнее чем литий, а калий сильнее чем натрий ?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hint="default" w:ascii="Times New Roman" w:hAnsi="Times New Roman" w:cs="Times New Roman"/>
          <w:i/>
          <w:iCs w:val="0"/>
          <w:caps w:val="0"/>
          <w:color w:val="000000"/>
          <w:spacing w:val="0"/>
          <w:sz w:val="28"/>
          <w:szCs w:val="28"/>
          <w:highlight w:val="white"/>
        </w:rPr>
      </w:pPr>
      <w:r>
        <w:rPr>
          <w:rStyle w:val="37"/>
          <w:rFonts w:hint="default" w:ascii="Times New Roman" w:hAnsi="Times New Roman" w:cs="Times New Roman"/>
          <w:b/>
          <w:i/>
          <w:iCs w:val="0"/>
          <w:caps w:val="0"/>
          <w:color w:val="000000"/>
          <w:spacing w:val="0"/>
          <w:sz w:val="28"/>
          <w:szCs w:val="28"/>
          <w:highlight w:val="white"/>
        </w:rPr>
        <w:t>УЧ-1</w:t>
      </w:r>
      <w:r>
        <w:rPr>
          <w:rStyle w:val="37"/>
          <w:rFonts w:hint="default" w:ascii="Times New Roman" w:hAnsi="Times New Roman" w:cs="Times New Roman"/>
          <w:i/>
          <w:iCs w:val="0"/>
          <w:caps w:val="0"/>
          <w:color w:val="000000"/>
          <w:spacing w:val="0"/>
          <w:sz w:val="28"/>
          <w:szCs w:val="28"/>
          <w:highlight w:val="white"/>
        </w:rPr>
        <w:t xml:space="preserve"> Совершенно верно. А снизу верх , наоборот, металлические свойства уменьшаются 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hint="default" w:ascii="Times New Roman" w:hAnsi="Times New Roman" w:cs="Times New Roman"/>
          <w:i/>
          <w:iCs w:val="0"/>
          <w:caps w:val="0"/>
          <w:color w:val="000000"/>
          <w:spacing w:val="0"/>
          <w:sz w:val="28"/>
          <w:szCs w:val="28"/>
          <w:highlight w:val="white"/>
        </w:rPr>
      </w:pPr>
      <w:r>
        <w:rPr>
          <w:rStyle w:val="37"/>
          <w:rFonts w:hint="default" w:ascii="Times New Roman" w:hAnsi="Times New Roman" w:cs="Times New Roman"/>
          <w:b/>
          <w:i/>
          <w:iCs w:val="0"/>
          <w:caps w:val="0"/>
          <w:color w:val="000000"/>
          <w:spacing w:val="0"/>
          <w:sz w:val="28"/>
          <w:szCs w:val="28"/>
          <w:highlight w:val="white"/>
        </w:rPr>
        <w:t>УЧ-2</w:t>
      </w:r>
      <w:r>
        <w:rPr>
          <w:rStyle w:val="37"/>
          <w:rFonts w:hint="default" w:ascii="Times New Roman" w:hAnsi="Times New Roman" w:cs="Times New Roman"/>
          <w:i/>
          <w:iCs w:val="0"/>
          <w:caps w:val="0"/>
          <w:color w:val="000000"/>
          <w:spacing w:val="0"/>
          <w:sz w:val="28"/>
          <w:szCs w:val="28"/>
          <w:highlight w:val="white"/>
        </w:rPr>
        <w:t xml:space="preserve"> А в пределах периода?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hint="default" w:ascii="Times New Roman" w:hAnsi="Times New Roman" w:cs="Times New Roman"/>
          <w:i/>
          <w:iCs w:val="0"/>
          <w:caps w:val="0"/>
          <w:color w:val="000000"/>
          <w:spacing w:val="0"/>
          <w:sz w:val="28"/>
          <w:szCs w:val="28"/>
          <w:highlight w:val="white"/>
        </w:rPr>
      </w:pPr>
      <w:r>
        <w:rPr>
          <w:rStyle w:val="37"/>
          <w:rFonts w:hint="default" w:ascii="Times New Roman" w:hAnsi="Times New Roman" w:cs="Times New Roman"/>
          <w:b/>
          <w:i/>
          <w:iCs w:val="0"/>
          <w:caps w:val="0"/>
          <w:color w:val="000000"/>
          <w:spacing w:val="0"/>
          <w:sz w:val="28"/>
          <w:szCs w:val="28"/>
          <w:highlight w:val="white"/>
        </w:rPr>
        <w:t>УЧ-1</w:t>
      </w:r>
      <w:r>
        <w:rPr>
          <w:rStyle w:val="37"/>
          <w:rFonts w:hint="default" w:ascii="Times New Roman" w:hAnsi="Times New Roman" w:cs="Times New Roman"/>
          <w:i/>
          <w:iCs w:val="0"/>
          <w:caps w:val="0"/>
          <w:color w:val="000000"/>
          <w:spacing w:val="0"/>
          <w:sz w:val="28"/>
          <w:szCs w:val="28"/>
          <w:highlight w:val="white"/>
        </w:rPr>
        <w:t xml:space="preserve"> В пределах периода, слево напрово усиливаются неметаллические свойства и радиус атома уменьшается.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hint="default" w:ascii="Times New Roman" w:hAnsi="Times New Roman" w:cs="Times New Roman"/>
          <w:i/>
          <w:iCs w:val="0"/>
          <w:caps w:val="0"/>
          <w:color w:val="000000"/>
          <w:spacing w:val="0"/>
          <w:sz w:val="28"/>
          <w:szCs w:val="28"/>
          <w:highlight w:val="white"/>
        </w:rPr>
      </w:pPr>
      <w:r>
        <w:rPr>
          <w:rStyle w:val="37"/>
          <w:rFonts w:hint="default" w:ascii="Times New Roman" w:hAnsi="Times New Roman" w:cs="Times New Roman"/>
          <w:b/>
          <w:i/>
          <w:iCs w:val="0"/>
          <w:caps w:val="0"/>
          <w:color w:val="000000"/>
          <w:spacing w:val="0"/>
          <w:sz w:val="28"/>
          <w:szCs w:val="28"/>
          <w:highlight w:val="white"/>
        </w:rPr>
        <w:t>УЧ-2</w:t>
      </w:r>
      <w:r>
        <w:rPr>
          <w:rStyle w:val="37"/>
          <w:rFonts w:hint="default" w:ascii="Times New Roman" w:hAnsi="Times New Roman" w:cs="Times New Roman"/>
          <w:i/>
          <w:iCs w:val="0"/>
          <w:caps w:val="0"/>
          <w:color w:val="000000"/>
          <w:spacing w:val="0"/>
          <w:sz w:val="28"/>
          <w:szCs w:val="28"/>
          <w:highlight w:val="white"/>
        </w:rPr>
        <w:t xml:space="preserve"> Так я могу сказать, что азот сильный неметалл чем углерод, и радиус меньше у азота , чем у углерода?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hint="default" w:ascii="Times New Roman" w:hAnsi="Times New Roman" w:cs="Times New Roman"/>
          <w:i/>
          <w:iCs w:val="0"/>
          <w:caps w:val="0"/>
          <w:color w:val="000000"/>
          <w:spacing w:val="0"/>
          <w:sz w:val="28"/>
          <w:szCs w:val="28"/>
          <w:highlight w:val="white"/>
        </w:rPr>
      </w:pPr>
      <w:r>
        <w:rPr>
          <w:rStyle w:val="37"/>
          <w:rFonts w:hint="default" w:ascii="Times New Roman" w:hAnsi="Times New Roman" w:cs="Times New Roman"/>
          <w:b/>
          <w:i/>
          <w:iCs w:val="0"/>
          <w:caps w:val="0"/>
          <w:color w:val="000000"/>
          <w:spacing w:val="0"/>
          <w:sz w:val="28"/>
          <w:szCs w:val="28"/>
          <w:highlight w:val="white"/>
        </w:rPr>
        <w:t>УЧ-1</w:t>
      </w:r>
      <w:r>
        <w:rPr>
          <w:rStyle w:val="37"/>
          <w:rFonts w:hint="default" w:ascii="Times New Roman" w:hAnsi="Times New Roman" w:cs="Times New Roman"/>
          <w:i/>
          <w:iCs w:val="0"/>
          <w:caps w:val="0"/>
          <w:color w:val="000000"/>
          <w:spacing w:val="0"/>
          <w:sz w:val="28"/>
          <w:szCs w:val="28"/>
          <w:highlight w:val="white"/>
        </w:rPr>
        <w:t>. Дааа, верно.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hint="default" w:ascii="Times New Roman" w:hAnsi="Times New Roman" w:cs="Times New Roman"/>
          <w:i/>
          <w:iCs w:val="0"/>
          <w:caps w:val="0"/>
          <w:color w:val="000000"/>
          <w:spacing w:val="0"/>
          <w:sz w:val="28"/>
          <w:szCs w:val="28"/>
          <w:highlight w:val="white"/>
        </w:rPr>
      </w:pPr>
      <w:r>
        <w:rPr>
          <w:rStyle w:val="37"/>
          <w:rFonts w:hint="default" w:ascii="Times New Roman" w:hAnsi="Times New Roman" w:cs="Times New Roman"/>
          <w:b/>
          <w:i/>
          <w:iCs w:val="0"/>
          <w:caps w:val="0"/>
          <w:color w:val="000000"/>
          <w:spacing w:val="0"/>
          <w:sz w:val="28"/>
          <w:szCs w:val="28"/>
          <w:highlight w:val="white"/>
        </w:rPr>
        <w:t>УЧ-2</w:t>
      </w:r>
      <w:r>
        <w:rPr>
          <w:rStyle w:val="37"/>
          <w:rFonts w:hint="default" w:ascii="Times New Roman" w:hAnsi="Times New Roman" w:cs="Times New Roman"/>
          <w:i/>
          <w:iCs w:val="0"/>
          <w:caps w:val="0"/>
          <w:color w:val="000000"/>
          <w:spacing w:val="0"/>
          <w:sz w:val="28"/>
          <w:szCs w:val="28"/>
          <w:highlight w:val="white"/>
        </w:rPr>
        <w:t xml:space="preserve"> ничего не показывает номер периода и группы?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hint="default" w:ascii="Times New Roman" w:hAnsi="Times New Roman" w:cs="Times New Roman"/>
          <w:i/>
          <w:iCs w:val="0"/>
          <w:caps w:val="0"/>
          <w:color w:val="000000"/>
          <w:spacing w:val="0"/>
          <w:sz w:val="28"/>
          <w:szCs w:val="28"/>
          <w:highlight w:val="white"/>
        </w:rPr>
      </w:pPr>
      <w:r>
        <w:rPr>
          <w:rStyle w:val="37"/>
          <w:rFonts w:hint="default" w:ascii="Times New Roman" w:hAnsi="Times New Roman" w:cs="Times New Roman"/>
          <w:b/>
          <w:i/>
          <w:iCs w:val="0"/>
          <w:caps w:val="0"/>
          <w:color w:val="000000"/>
          <w:spacing w:val="0"/>
          <w:sz w:val="28"/>
          <w:szCs w:val="28"/>
          <w:highlight w:val="white"/>
        </w:rPr>
        <w:t>УЧ-1</w:t>
      </w:r>
      <w:r>
        <w:rPr>
          <w:rStyle w:val="37"/>
          <w:rFonts w:hint="default" w:ascii="Times New Roman" w:hAnsi="Times New Roman" w:cs="Times New Roman"/>
          <w:i/>
          <w:iCs w:val="0"/>
          <w:caps w:val="0"/>
          <w:color w:val="000000"/>
          <w:spacing w:val="0"/>
          <w:sz w:val="28"/>
          <w:szCs w:val="28"/>
          <w:highlight w:val="white"/>
        </w:rPr>
        <w:t xml:space="preserve"> Почему? Подсказывает. Номер периода подсказывает число энергетических уровней атома,  а номер  группы, число внешних электронов.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hint="default" w:ascii="Times New Roman" w:hAnsi="Times New Roman" w:cs="Times New Roman"/>
          <w:b w:val="0"/>
          <w:i/>
          <w:iCs w:val="0"/>
          <w:caps w:val="0"/>
          <w:color w:val="000000"/>
          <w:spacing w:val="0"/>
          <w:sz w:val="28"/>
          <w:szCs w:val="28"/>
          <w:highlight w:val="white"/>
        </w:rPr>
      </w:pPr>
      <w:r>
        <w:rPr>
          <w:rStyle w:val="37"/>
          <w:rFonts w:hint="default" w:ascii="Times New Roman" w:hAnsi="Times New Roman" w:cs="Times New Roman"/>
          <w:b/>
          <w:i/>
          <w:iCs w:val="0"/>
          <w:caps w:val="0"/>
          <w:color w:val="000000"/>
          <w:spacing w:val="0"/>
          <w:sz w:val="28"/>
          <w:szCs w:val="28"/>
          <w:highlight w:val="white"/>
        </w:rPr>
        <w:t>УЧ-2 Значит</w:t>
      </w:r>
      <w:r>
        <w:rPr>
          <w:rStyle w:val="37"/>
          <w:rFonts w:hint="default" w:ascii="Times New Roman" w:hAnsi="Times New Roman" w:cs="Times New Roman"/>
          <w:b w:val="0"/>
          <w:i/>
          <w:iCs w:val="0"/>
          <w:caps w:val="0"/>
          <w:color w:val="000000"/>
          <w:spacing w:val="0"/>
          <w:sz w:val="28"/>
          <w:szCs w:val="28"/>
          <w:highlight w:val="white"/>
        </w:rPr>
        <w:t xml:space="preserve"> я уверенно могу сказать, чтооооооо у калия 4 энергетических уровня и один внешний электрон из 19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hint="default" w:ascii="Times New Roman" w:hAnsi="Times New Roman" w:cs="Times New Roman"/>
          <w:b w:val="0"/>
          <w:i/>
          <w:iCs w:val="0"/>
          <w:caps w:val="0"/>
          <w:color w:val="000000"/>
          <w:spacing w:val="0"/>
          <w:sz w:val="28"/>
          <w:szCs w:val="28"/>
          <w:highlight w:val="white"/>
          <w:lang w:val="ru-RU"/>
        </w:rPr>
      </w:pPr>
      <w:r>
        <w:rPr>
          <w:rStyle w:val="37"/>
          <w:rFonts w:hint="default" w:ascii="Times New Roman" w:hAnsi="Times New Roman" w:cs="Times New Roman"/>
          <w:b/>
          <w:i/>
          <w:iCs w:val="0"/>
          <w:caps w:val="0"/>
          <w:color w:val="000000"/>
          <w:spacing w:val="0"/>
          <w:sz w:val="28"/>
          <w:szCs w:val="28"/>
          <w:highlight w:val="white"/>
        </w:rPr>
        <w:t>УЧ-1</w:t>
      </w:r>
      <w:r>
        <w:rPr>
          <w:rStyle w:val="37"/>
          <w:rFonts w:hint="default" w:ascii="Times New Roman" w:hAnsi="Times New Roman" w:cs="Times New Roman"/>
          <w:b w:val="0"/>
          <w:i/>
          <w:iCs w:val="0"/>
          <w:caps w:val="0"/>
          <w:color w:val="000000"/>
          <w:spacing w:val="0"/>
          <w:sz w:val="28"/>
          <w:szCs w:val="28"/>
          <w:highlight w:val="white"/>
        </w:rPr>
        <w:t xml:space="preserve">   д</w:t>
      </w:r>
      <w:r>
        <w:rPr>
          <w:rStyle w:val="37"/>
          <w:rFonts w:hint="default" w:ascii="Times New Roman" w:hAnsi="Times New Roman" w:cs="Times New Roman"/>
          <w:b w:val="0"/>
          <w:i/>
          <w:iCs w:val="0"/>
          <w:caps w:val="0"/>
          <w:color w:val="000000"/>
          <w:spacing w:val="0"/>
          <w:sz w:val="28"/>
          <w:szCs w:val="28"/>
          <w:highlight w:val="white"/>
          <w:lang w:val="ru-RU"/>
        </w:rPr>
        <w:t>а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t>Упорно занимаясь наукой, Д.И. Менделеев никогда не противопоставлял теорию и практику. Он изучает нефтяное дело в Баку, едет в Донецкий бассейн, где изучает каменноугольную промышленность, предлагает срочно строить новые железные дороги, выезжает в экспедицию на Урал для изучения железорудной промышленности, занимается агрохимией.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  <w:sz w:val="32"/>
          <w:szCs w:val="32"/>
          <w:highlight w:val="white"/>
        </w:rPr>
        <w:t>За много лет своей научной деятельности Д.И. Менделеев проявлял интерес ко многим отраслям промышленности: переработке древесины, производству соды по способам Сольве и Леблана, пороховому и спиртоводочному производствам.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hint="default" w:ascii="Times New Roman" w:hAnsi="Times New Roman" w:cs="Times New Roman"/>
          <w:b/>
          <w:i w:val="0"/>
          <w:caps w:val="0"/>
          <w:color w:val="000000"/>
          <w:spacing w:val="0"/>
          <w:sz w:val="32"/>
          <w:szCs w:val="32"/>
          <w:highlight w:val="white"/>
        </w:rPr>
      </w:pPr>
      <w:r>
        <w:drawing>
          <wp:inline distT="0" distB="0" distL="114300" distR="114300">
            <wp:extent cx="1830705" cy="1285875"/>
            <wp:effectExtent l="0" t="0" r="17145" b="9525"/>
            <wp:docPr id="14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72945" cy="1294765"/>
            <wp:effectExtent l="0" t="0" r="8255" b="635"/>
            <wp:docPr id="15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  <w:sz w:val="32"/>
          <w:szCs w:val="32"/>
          <w:highlight w:val="white"/>
        </w:rPr>
        <w:t> Но особое внимание он уделял развитию отечественной нефтяной промышленности, понимая те грандиозные перспективы, которые сулило её развитие экономике России.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  <w:sz w:val="32"/>
          <w:szCs w:val="32"/>
          <w:highlight w:val="white"/>
        </w:rPr>
      </w:pPr>
      <w:r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  <w:sz w:val="32"/>
          <w:szCs w:val="32"/>
          <w:highlight w:val="white"/>
        </w:rPr>
        <w:t>Уже в первых своих исследованиях Д.И. Менделеев стремился разработать пути возможно полной переработки нефти, отмечая, что нефть,“…как товар редкий в мире, должно превратить в редкие продукты”. В дальнейшем он разработал способы непрерывной и дробной перегонки нефти 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  <w:sz w:val="32"/>
          <w:szCs w:val="32"/>
          <w:highlight w:val="white"/>
          <w:lang w:val="ru-RU"/>
        </w:rPr>
      </w:pPr>
      <w:r>
        <w:rPr>
          <w:rFonts w:hint="default" w:cs="Times New Roman"/>
          <w:b/>
          <w:bCs/>
          <w:i w:val="0"/>
          <w:caps w:val="0"/>
          <w:color w:val="000000"/>
          <w:spacing w:val="0"/>
          <w:sz w:val="32"/>
          <w:szCs w:val="32"/>
          <w:highlight w:val="white"/>
          <w:u w:val="single"/>
          <w:lang w:val="ru-RU"/>
        </w:rPr>
        <w:t xml:space="preserve"> </w:t>
      </w:r>
      <w:r>
        <w:rPr>
          <w:rFonts w:hint="default" w:cs="Times New Roman"/>
          <w:b/>
          <w:bCs/>
          <w:i w:val="0"/>
          <w:color w:val="000000"/>
          <w:spacing w:val="0"/>
          <w:sz w:val="32"/>
          <w:szCs w:val="32"/>
          <w:highlight w:val="white"/>
          <w:u w:val="single"/>
          <w:lang w:val="ru-RU"/>
        </w:rPr>
        <w:t>В</w:t>
      </w:r>
      <w:r>
        <w:rPr>
          <w:rFonts w:hint="default" w:cs="Times New Roman"/>
          <w:b/>
          <w:bCs/>
          <w:i w:val="0"/>
          <w:caps w:val="0"/>
          <w:color w:val="000000"/>
          <w:spacing w:val="0"/>
          <w:sz w:val="32"/>
          <w:szCs w:val="32"/>
          <w:highlight w:val="white"/>
          <w:u w:val="single"/>
          <w:lang w:val="ru-RU"/>
        </w:rPr>
        <w:t xml:space="preserve">идеоролик нефть </w:t>
      </w:r>
      <w:r>
        <w:drawing>
          <wp:inline distT="0" distB="0" distL="114300" distR="114300">
            <wp:extent cx="2867025" cy="1266825"/>
            <wp:effectExtent l="0" t="0" r="9525" b="9525"/>
            <wp:docPr id="19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68220" cy="1257935"/>
            <wp:effectExtent l="0" t="0" r="17780" b="18415"/>
            <wp:docPr id="20" name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  <w:sz w:val="32"/>
          <w:szCs w:val="32"/>
          <w:highlight w:val="white"/>
        </w:rPr>
        <w:t>Экспедиция Д.И. Менделеева  на Урал, провела одно из первых комплексных обследований Урала, его природных условий, залежей полезных ископаемых, промышленности, экономических условий развития.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</w:pP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t>   Всё касалось учёного! Мечтал он и об открытии Северного полюса. А в 1887 г. в 52-летнем возрасте совершил самостоятельный полёт на воздушном шаре для наблюдения солнечного затмения, за что получил медаль Французской</w:t>
      </w: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  <w:lang w:val="ru-RU"/>
        </w:rPr>
        <w:t xml:space="preserve">  академии</w:t>
      </w: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t xml:space="preserve"> аэронавтики 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</w:pPr>
      <w:r>
        <w:drawing>
          <wp:inline distT="0" distB="0" distL="114300" distR="114300">
            <wp:extent cx="2858770" cy="1600200"/>
            <wp:effectExtent l="0" t="0" r="17780" b="0"/>
            <wp:docPr id="18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21610" cy="2324100"/>
            <wp:effectExtent l="0" t="0" r="2540" b="0"/>
            <wp:docPr id="111" name="Изображение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Изображение 11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</w:pP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t>Человек предполагает , а жизнь располагает! Новые повороты в судьбе ожидали Менделеева.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t>В начале 1890 г. в университете начались студенческие волнения. Д.И., самого популярного и уважаемого педагога, студенты просили передать правительству петицию с политическими требованиями. Взять на себя такое поручение было далеко не лёгкой задачей. И здесь проявилось величие Д.И. Менделеева как человека и гражданина. Петиция не была принята, и учёный навсегда покинул столь любимый им университет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600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  <w:sz w:val="32"/>
          <w:szCs w:val="32"/>
          <w:highlight w:val="white"/>
        </w:rPr>
        <w:t xml:space="preserve">Великий российский химик </w:t>
      </w:r>
      <w:r>
        <w:rPr>
          <w:rFonts w:hint="default" w:cs="Times New Roman"/>
          <w:b w:val="0"/>
          <w:i w:val="0"/>
          <w:caps w:val="0"/>
          <w:color w:val="000000"/>
          <w:spacing w:val="0"/>
          <w:sz w:val="32"/>
          <w:szCs w:val="32"/>
          <w:highlight w:val="white"/>
          <w:lang w:val="ru-RU"/>
        </w:rPr>
        <w:t>провёл</w:t>
      </w:r>
      <w:r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  <w:sz w:val="32"/>
          <w:szCs w:val="32"/>
          <w:highlight w:val="white"/>
        </w:rPr>
        <w:t xml:space="preserve"> некоторое время на химических заводах Ушковых, работая над технологией производства бездымного пороха.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600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  <w:sz w:val="32"/>
          <w:szCs w:val="32"/>
          <w:highlight w:val="white"/>
        </w:rPr>
        <w:t>Химические заводы Ушковых были причастны и к изготовлению бездымного пороха на Казанском пороховом заводе. По рекомендации великого учёного, в 1893 г. в Кокшане вступил в строй завод керамических кислотоупорных изделий и шамотного кирпича. Да и в дальнейшем руководители товарищества химических заводов «П.К. Ушков » неоднократно пользовались консультациями Д. И. Менделеева.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600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  <w:sz w:val="32"/>
          <w:szCs w:val="32"/>
          <w:highlight w:val="white"/>
        </w:rPr>
        <w:t>В память о пребывании великого российского ученого на берегах Камы в 1967 г., в канун 100-летия основания химического завода, поселок Бондюжский был переименован в город Менделеевск.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hint="default" w:ascii="Times New Roman" w:hAnsi="Times New Roman" w:cs="Times New Roman"/>
          <w:i/>
          <w:color w:val="2C2D2E"/>
          <w:sz w:val="32"/>
          <w:szCs w:val="32"/>
        </w:rPr>
      </w:pP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t xml:space="preserve">     Последние годы Д.И. Менделеев работает в Главной палате мер и весов (слайд «Палата мер и весов»). Растёт его известность за рубежом. Выдающиеся заслуги учёного отмечены почти всеми крупными университетами, научными обществами. </w:t>
      </w:r>
      <w:r>
        <w:rPr>
          <w:rFonts w:hint="default" w:ascii="Times New Roman" w:hAnsi="Times New Roman" w:cs="Times New Roman"/>
          <w:i/>
          <w:color w:val="2C2D2E"/>
          <w:sz w:val="32"/>
          <w:szCs w:val="32"/>
        </w:rPr>
        <w:t xml:space="preserve"> 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hint="default" w:ascii="Times New Roman" w:hAnsi="Times New Roman" w:cs="Times New Roman"/>
          <w:i/>
          <w:color w:val="2C2D2E"/>
          <w:sz w:val="32"/>
          <w:szCs w:val="32"/>
        </w:rPr>
      </w:pP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hint="default" w:ascii="Times New Roman" w:hAnsi="Times New Roman" w:cs="Times New Roman"/>
          <w:i/>
          <w:color w:val="2C2D2E"/>
          <w:sz w:val="32"/>
          <w:szCs w:val="32"/>
          <w:lang w:val="ru-RU"/>
        </w:rPr>
      </w:pPr>
      <w:r>
        <w:drawing>
          <wp:inline distT="0" distB="0" distL="114300" distR="114300">
            <wp:extent cx="1714500" cy="1181735"/>
            <wp:effectExtent l="0" t="0" r="0" b="18415"/>
            <wp:docPr id="21" name="Изображение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72210" cy="1172845"/>
            <wp:effectExtent l="0" t="0" r="8890" b="8255"/>
            <wp:docPr id="22" name="Изображение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5770" cy="1220470"/>
            <wp:effectExtent l="0" t="0" r="17780" b="17780"/>
            <wp:docPr id="23" name="Изображение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1310" cy="1296670"/>
            <wp:effectExtent l="0" t="0" r="8890" b="17780"/>
            <wp:docPr id="24" name="Изображение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Style w:val="37"/>
          <w:rFonts w:hint="default" w:ascii="Times New Roman" w:hAnsi="Times New Roman" w:cs="Times New Roman"/>
          <w:b w:val="0"/>
          <w:i/>
          <w:iCs w:val="0"/>
          <w:caps w:val="0"/>
          <w:color w:val="000000"/>
          <w:spacing w:val="0"/>
          <w:sz w:val="28"/>
          <w:szCs w:val="28"/>
          <w:highlight w:val="white"/>
          <w:lang w:val="ru-RU"/>
        </w:rPr>
      </w:pPr>
      <w:r>
        <w:rPr>
          <w:rFonts w:hint="default" w:ascii="Times New Roman" w:hAnsi="Times New Roman" w:cs="Times New Roman"/>
          <w:b/>
          <w:color w:val="000000"/>
          <w:sz w:val="32"/>
          <w:szCs w:val="32"/>
        </w:rPr>
        <w:t>Учитель</w:t>
      </w:r>
    </w:p>
    <w:p>
      <w:pPr>
        <w:keepNext w:val="0"/>
        <w:keepLines w:val="0"/>
        <w:widowControl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  <w:t xml:space="preserve">Одна из главных мифических историй о науке: Дмитрий Менделеев увидел во сне периодическую систему элементов и в осознанном состоянии записал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  <w:lang w:val="ru-RU"/>
        </w:rPr>
        <w:t>её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  <w:t>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olor w:val="1A1A1A"/>
          <w:spacing w:val="0"/>
          <w:sz w:val="32"/>
          <w:szCs w:val="32"/>
          <w:shd w:val="clear" w:fill="FFFFFF"/>
        </w:rPr>
        <w:t>С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  <w:t>ам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  <w:lang w:val="ru-RU"/>
        </w:rPr>
        <w:t xml:space="preserve"> 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  <w:t>Менделеев нигде не говорил о влиянии сна на появление таблицы. Вероятно, история про сон пошла от друга Менделеева и геолога Александра Иностранцева.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ans-serif"/>
          <w:i w:val="0"/>
          <w:iCs w:val="0"/>
          <w:color w:val="1A1A1A"/>
          <w:spacing w:val="0"/>
          <w:sz w:val="32"/>
          <w:szCs w:val="32"/>
          <w:shd w:val="clear" w:fill="FFFFFF"/>
        </w:rPr>
        <w:t>В</w:t>
      </w:r>
      <w:r>
        <w:rPr>
          <w:rFonts w:hint="default" w:ascii="Times New Roman" w:hAnsi="Times New Roman" w:eastAsia="sans-serif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  <w:t>озможно</w:t>
      </w:r>
      <w:r>
        <w:rPr>
          <w:rFonts w:hint="default" w:ascii="Times New Roman" w:hAnsi="Times New Roman" w:eastAsia="sans-serif"/>
          <w:i w:val="0"/>
          <w:iCs w:val="0"/>
          <w:caps w:val="0"/>
          <w:color w:val="1A1A1A"/>
          <w:spacing w:val="0"/>
          <w:sz w:val="32"/>
          <w:szCs w:val="32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ans-serif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  <w:t xml:space="preserve">это была шутка, которую восприняли </w:t>
      </w:r>
      <w:r>
        <w:rPr>
          <w:rFonts w:hint="default" w:ascii="Times New Roman" w:hAnsi="Times New Roman" w:eastAsia="sans-serif"/>
          <w:i w:val="0"/>
          <w:iCs w:val="0"/>
          <w:caps w:val="0"/>
          <w:color w:val="1A1A1A"/>
          <w:spacing w:val="0"/>
          <w:sz w:val="32"/>
          <w:szCs w:val="32"/>
          <w:shd w:val="clear" w:fill="FFFFFF"/>
          <w:lang w:val="ru-RU"/>
        </w:rPr>
        <w:t>всерьёз.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  <w:t xml:space="preserve"> </w:t>
      </w:r>
    </w:p>
    <w:p>
      <w:pPr>
        <w:keepNext w:val="0"/>
        <w:keepLines w:val="0"/>
        <w:widowControl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jc w:val="left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b/>
          <w:i/>
          <w:caps w:val="0"/>
          <w:color w:val="000000"/>
          <w:spacing w:val="0"/>
          <w:sz w:val="32"/>
          <w:szCs w:val="32"/>
          <w:highlight w:val="white"/>
        </w:rPr>
        <w:t>Выс.уч-ся</w:t>
      </w:r>
    </w:p>
    <w:p>
      <w:pPr>
        <w:keepNext w:val="0"/>
        <w:keepLines w:val="0"/>
        <w:widowControl/>
        <w:jc w:val="left"/>
        <w:rPr>
          <w:rFonts w:hint="default" w:ascii="Times New Roman" w:hAnsi="Times New Roman" w:cs="Times New Roman"/>
          <w:b w:val="0"/>
          <w:i/>
          <w:iCs/>
          <w:caps w:val="0"/>
          <w:color w:val="000000"/>
          <w:spacing w:val="0"/>
          <w:sz w:val="28"/>
          <w:szCs w:val="28"/>
          <w:highlight w:val="white"/>
          <w:u w:val="none"/>
        </w:rPr>
      </w:pPr>
      <w:r>
        <w:rPr>
          <w:rStyle w:val="37"/>
          <w:rFonts w:hint="default" w:ascii="Times New Roman" w:hAnsi="Times New Roman" w:cs="Times New Roman"/>
          <w:i/>
          <w:iCs/>
          <w:caps w:val="0"/>
          <w:color w:val="000000"/>
          <w:spacing w:val="0"/>
          <w:sz w:val="28"/>
          <w:szCs w:val="28"/>
          <w:highlight w:val="white"/>
          <w:u w:val="none"/>
        </w:rPr>
        <w:t>Но не только наукой была наполнена жизнь учёного.Менделеев был очень разносторонним и общительным  человеком .</w:t>
      </w:r>
      <w:r>
        <w:rPr>
          <w:rFonts w:hint="default" w:ascii="Times New Roman" w:hAnsi="Times New Roman" w:cs="Times New Roman"/>
          <w:b w:val="0"/>
          <w:i/>
          <w:iCs/>
          <w:caps w:val="0"/>
          <w:color w:val="000000"/>
          <w:spacing w:val="0"/>
          <w:sz w:val="28"/>
          <w:szCs w:val="28"/>
          <w:highlight w:val="white"/>
          <w:u w:val="none"/>
        </w:rPr>
        <w:t>Друзья Менделеева знали, что по средам после трёх часов дня его всегда можно было застать дома. Сначала эти среды посещали только учёные - химики, потом круг участников расширился. Здесь чествовали русских женщин учёных – Софью Васильевну Ковалевскую, Юлию Всеволодовну Лермонтову. На таких средах бывали художники Репин, Стасов, Куинджи, Шишкин. Подобные встречи напоминали студенческие собрания. Все чувствовали себя легко и свободно. На менделеевских “средах” много спорили о науки, литературе, искусстве. Менделеев был незаурядным критиком и ценителем художественных произведений.</w:t>
      </w:r>
      <w:r>
        <w:rPr>
          <w:rFonts w:hint="default" w:ascii="Times New Roman" w:hAnsi="Times New Roman" w:cs="Times New Roman"/>
          <w:i/>
          <w:iCs/>
          <w:color w:val="000000"/>
          <w:sz w:val="28"/>
          <w:szCs w:val="28"/>
          <w:u w:val="none"/>
        </w:rPr>
        <w:t xml:space="preserve">Дмитрий Иванович Менделеев очень любил играть в шахматы и говорил, что для него занятия наукой — как игра в шахматы, то есть всегда интересны. </w:t>
      </w:r>
      <w:r>
        <w:rPr>
          <w:rStyle w:val="37"/>
          <w:rFonts w:hint="default" w:ascii="Times New Roman" w:hAnsi="Times New Roman" w:cs="Times New Roman"/>
          <w:i/>
          <w:iCs/>
          <w:caps w:val="0"/>
          <w:color w:val="000000"/>
          <w:spacing w:val="0"/>
          <w:sz w:val="28"/>
          <w:szCs w:val="28"/>
          <w:highlight w:val="white"/>
          <w:u w:val="none"/>
        </w:rPr>
        <w:t>Будучи знатоком и ценителем произведений искусства Д.И. Менделеев был близок с художниками-передвижниками и в 1893 г. избирается членом Академии художеств.</w:t>
      </w:r>
      <w:r>
        <w:rPr>
          <w:rFonts w:hint="default" w:ascii="Times New Roman" w:hAnsi="Times New Roman" w:cs="Times New Roman"/>
          <w:b w:val="0"/>
          <w:i/>
          <w:iCs/>
          <w:caps w:val="0"/>
          <w:color w:val="000000"/>
          <w:spacing w:val="0"/>
          <w:sz w:val="28"/>
          <w:szCs w:val="28"/>
          <w:highlight w:val="white"/>
          <w:u w:val="none"/>
        </w:rPr>
        <w:t>Менделеев говорил: “ Что главное было у меня в жизни? Конечно же, самое дорогое – это наука и дети. У меня, как у всех, была семья, 7 детей: 4 дочери и 3 сына”.</w:t>
      </w:r>
    </w:p>
    <w:p>
      <w:pPr>
        <w:keepNext w:val="0"/>
        <w:keepLines w:val="0"/>
        <w:widowControl/>
        <w:jc w:val="left"/>
        <w:rPr>
          <w:rFonts w:hint="default" w:ascii="Times New Roman" w:hAnsi="Times New Roman" w:cs="Times New Roman"/>
          <w:b w:val="0"/>
          <w:i/>
          <w:iCs/>
          <w:caps w:val="0"/>
          <w:color w:val="000000"/>
          <w:spacing w:val="0"/>
          <w:sz w:val="28"/>
          <w:szCs w:val="28"/>
          <w:highlight w:val="white"/>
          <w:u w:val="none"/>
        </w:rPr>
      </w:pPr>
      <w:r>
        <w:rPr>
          <w:rFonts w:hint="default" w:ascii="Times New Roman" w:hAnsi="Times New Roman" w:cs="Times New Roman"/>
          <w:b w:val="0"/>
          <w:i/>
          <w:iCs/>
          <w:caps w:val="0"/>
          <w:color w:val="000000"/>
          <w:spacing w:val="0"/>
          <w:sz w:val="28"/>
          <w:szCs w:val="28"/>
          <w:highlight w:val="white"/>
          <w:u w:val="none"/>
        </w:rPr>
        <w:t>Владимир-фицер военно-морского флота.</w:t>
      </w:r>
      <w:r>
        <w:rPr>
          <w:rFonts w:hint="default" w:ascii="Times New Roman" w:hAnsi="Times New Roman" w:cs="Times New Roman"/>
          <w:b w:val="0"/>
          <w:i/>
          <w:iCs/>
          <w:caps w:val="0"/>
          <w:color w:val="000000"/>
          <w:spacing w:val="0"/>
          <w:sz w:val="28"/>
          <w:szCs w:val="28"/>
          <w:highlight w:val="white"/>
          <w:u w:val="none"/>
        </w:rPr>
        <w:br w:type="textWrapping"/>
      </w:r>
      <w:r>
        <w:rPr>
          <w:rFonts w:hint="default" w:ascii="Times New Roman" w:hAnsi="Times New Roman" w:cs="Times New Roman"/>
          <w:b w:val="0"/>
          <w:i/>
          <w:iCs/>
          <w:caps w:val="0"/>
          <w:color w:val="000000"/>
          <w:spacing w:val="0"/>
          <w:sz w:val="28"/>
          <w:szCs w:val="28"/>
          <w:highlight w:val="white"/>
          <w:u w:val="none"/>
        </w:rPr>
        <w:t>Иван – исследователь метролог.</w:t>
      </w:r>
      <w:r>
        <w:rPr>
          <w:rFonts w:hint="default" w:ascii="Times New Roman" w:hAnsi="Times New Roman" w:cs="Times New Roman"/>
          <w:b w:val="0"/>
          <w:i/>
          <w:iCs/>
          <w:caps w:val="0"/>
          <w:color w:val="000000"/>
          <w:spacing w:val="0"/>
          <w:sz w:val="28"/>
          <w:szCs w:val="28"/>
          <w:highlight w:val="white"/>
          <w:u w:val="none"/>
        </w:rPr>
        <w:br w:type="textWrapping"/>
      </w:r>
      <w:r>
        <w:rPr>
          <w:rFonts w:hint="default" w:ascii="Times New Roman" w:hAnsi="Times New Roman" w:cs="Times New Roman"/>
          <w:b w:val="0"/>
          <w:i/>
          <w:iCs/>
          <w:caps w:val="0"/>
          <w:color w:val="000000"/>
          <w:spacing w:val="0"/>
          <w:sz w:val="28"/>
          <w:szCs w:val="28"/>
          <w:highlight w:val="white"/>
          <w:u w:val="none"/>
        </w:rPr>
        <w:t>Мария - маститый кинолог.</w:t>
      </w:r>
      <w:r>
        <w:rPr>
          <w:rFonts w:hint="default" w:ascii="Times New Roman" w:hAnsi="Times New Roman" w:cs="Times New Roman"/>
          <w:b w:val="0"/>
          <w:i/>
          <w:iCs/>
          <w:caps w:val="0"/>
          <w:color w:val="000000"/>
          <w:spacing w:val="0"/>
          <w:sz w:val="28"/>
          <w:szCs w:val="28"/>
          <w:highlight w:val="white"/>
          <w:u w:val="none"/>
        </w:rPr>
        <w:br w:type="textWrapping"/>
      </w:r>
      <w:r>
        <w:rPr>
          <w:rFonts w:hint="default" w:ascii="Times New Roman" w:hAnsi="Times New Roman" w:cs="Times New Roman"/>
          <w:b w:val="0"/>
          <w:i/>
          <w:iCs/>
          <w:caps w:val="0"/>
          <w:color w:val="000000"/>
          <w:spacing w:val="0"/>
          <w:sz w:val="28"/>
          <w:szCs w:val="28"/>
          <w:highlight w:val="white"/>
          <w:u w:val="none"/>
        </w:rPr>
        <w:t>Василий – опытный механик, в 1911г. предложил конструкцию тяжёлого танка.</w:t>
      </w:r>
      <w:r>
        <w:rPr>
          <w:rFonts w:hint="default" w:ascii="Times New Roman" w:hAnsi="Times New Roman" w:cs="Times New Roman"/>
          <w:b w:val="0"/>
          <w:i/>
          <w:iCs/>
          <w:caps w:val="0"/>
          <w:color w:val="000000"/>
          <w:spacing w:val="0"/>
          <w:sz w:val="28"/>
          <w:szCs w:val="28"/>
          <w:highlight w:val="white"/>
          <w:u w:val="none"/>
        </w:rPr>
        <w:br w:type="textWrapping"/>
      </w:r>
      <w:r>
        <w:rPr>
          <w:rFonts w:hint="default" w:ascii="Times New Roman" w:hAnsi="Times New Roman" w:cs="Times New Roman"/>
          <w:b w:val="0"/>
          <w:i/>
          <w:iCs/>
          <w:caps w:val="0"/>
          <w:color w:val="000000"/>
          <w:spacing w:val="0"/>
          <w:sz w:val="28"/>
          <w:szCs w:val="28"/>
          <w:highlight w:val="white"/>
          <w:u w:val="none"/>
        </w:rPr>
        <w:t>Очень интересная судьба старшей дочери – Любы.В доме Менделеева в Боблове, где поселилась семья  , был организован домашний театр. На сцене которого познакомились дочь Менделеева-Любовь  и великий русский поэт-Блок </w:t>
      </w:r>
      <w:r>
        <w:rPr>
          <w:rFonts w:hint="default" w:ascii="Times New Roman" w:hAnsi="Times New Roman" w:cs="Times New Roman"/>
          <w:b/>
          <w:i/>
          <w:iCs/>
          <w:caps w:val="0"/>
          <w:color w:val="000000"/>
          <w:spacing w:val="0"/>
          <w:sz w:val="28"/>
          <w:szCs w:val="28"/>
          <w:highlight w:val="white"/>
          <w:u w:val="none"/>
        </w:rPr>
        <w:t>.</w:t>
      </w:r>
      <w:r>
        <w:rPr>
          <w:rFonts w:hint="default" w:ascii="Times New Roman" w:hAnsi="Times New Roman" w:cs="Times New Roman"/>
          <w:b w:val="0"/>
          <w:i/>
          <w:iCs/>
          <w:caps w:val="0"/>
          <w:color w:val="000000"/>
          <w:spacing w:val="0"/>
          <w:sz w:val="28"/>
          <w:szCs w:val="28"/>
          <w:highlight w:val="white"/>
          <w:u w:val="none"/>
        </w:rPr>
        <w:t>  Дмитрий Менделеев и Александр Блок. Эти два имени - великого ученого энциклопедиста девятнадцатого столетия и одного из крупнейших поэтов двадцатого столетия - оказались тесно связанными в истории России. Им суждено было породниться: дочь Менделеева Любовь в 1903 г. вышла замуж за Александра Блока.  Сам Д.И. Менделеев увлекался стихами Пушкина, Кольцова, а затем Некрасова, Полонского, Майкова, Тютчева.</w:t>
      </w:r>
    </w:p>
    <w:p>
      <w:pPr>
        <w:keepNext w:val="0"/>
        <w:keepLines w:val="0"/>
        <w:widowControl/>
        <w:jc w:val="left"/>
        <w:rPr>
          <w:rFonts w:hint="default" w:ascii="Times New Roman" w:hAnsi="Times New Roman" w:cs="Times New Roman"/>
          <w:b/>
          <w:i/>
          <w:caps w:val="0"/>
          <w:color w:val="000000"/>
          <w:spacing w:val="0"/>
          <w:sz w:val="32"/>
          <w:szCs w:val="32"/>
          <w:highlight w:val="white"/>
        </w:rPr>
      </w:pPr>
    </w:p>
    <w:p>
      <w:pPr>
        <w:keepNext w:val="0"/>
        <w:keepLines w:val="0"/>
        <w:widowControl/>
        <w:jc w:val="left"/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  <w:sz w:val="32"/>
          <w:szCs w:val="32"/>
          <w:highlight w:val="white"/>
        </w:rPr>
      </w:pPr>
      <w:r>
        <w:rPr>
          <w:rFonts w:hint="default" w:ascii="Times New Roman" w:hAnsi="Times New Roman" w:cs="Times New Roman"/>
          <w:b/>
          <w:i/>
          <w:caps w:val="0"/>
          <w:color w:val="000000"/>
          <w:spacing w:val="0"/>
          <w:sz w:val="32"/>
          <w:szCs w:val="32"/>
          <w:highlight w:val="white"/>
        </w:rPr>
        <w:t>Выс.уч-ся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000000"/>
          <w:spacing w:val="0"/>
          <w:sz w:val="28"/>
          <w:szCs w:val="28"/>
          <w:highlight w:val="white"/>
          <w:u w:val="none"/>
        </w:rPr>
      </w:pP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000000"/>
          <w:spacing w:val="0"/>
          <w:sz w:val="28"/>
          <w:szCs w:val="28"/>
          <w:highlight w:val="white"/>
          <w:u w:val="none"/>
        </w:rPr>
        <w:t>Жизнь Д.И. Менделеева была многогранной и разнообразной и чрезвычайно плодотворной, но...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hint="default" w:ascii="Times New Roman" w:hAnsi="Times New Roman" w:cs="Times New Roman"/>
          <w:b w:val="0"/>
          <w:bCs w:val="0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Style w:val="37"/>
          <w:rFonts w:hint="default" w:ascii="Times New Roman" w:hAnsi="Times New Roman" w:cs="Times New Roman"/>
          <w:b w:val="0"/>
          <w:bCs w:val="0"/>
          <w:i/>
          <w:iCs/>
          <w:caps w:val="0"/>
          <w:color w:val="000000"/>
          <w:spacing w:val="0"/>
          <w:sz w:val="28"/>
          <w:szCs w:val="28"/>
          <w:highlight w:val="white"/>
          <w:u w:val="none"/>
        </w:rPr>
        <w:t>2 февраля 1907 г. Д.И. Менделеев скончался от воспаления лёгких. Весть о смерти учёного всколыхнула всю русскую общественность. Нескончаемые вереницы людей тянулись к Волкову кладбищу. Над траурной процессией возвышался громадный транспарант, на котором огромными буквами была изображена Периодическая система. Она трепетала в порывах северного ветра и походила на громадную птицу, несущую имя великого учёного в бессмертие.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t xml:space="preserve">    </w:t>
      </w:r>
      <w:r>
        <w:rPr>
          <w:rFonts w:hint="default" w:ascii="Times New Roman" w:hAnsi="Times New Roman" w:cs="Times New Roman"/>
          <w:b w:val="0"/>
          <w:i w:val="0"/>
          <w:caps w:val="0"/>
          <w:color w:val="000000"/>
          <w:spacing w:val="0"/>
          <w:sz w:val="32"/>
          <w:szCs w:val="32"/>
          <w:highlight w:val="white"/>
        </w:rPr>
        <w:t>А что же думал о себе  сам учёный?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rPr>
          <w:rFonts w:hint="default" w:ascii="Times New Roman" w:hAnsi="Times New Roman" w:cs="Times New Roman"/>
          <w:b/>
          <w:i w:val="0"/>
          <w:caps w:val="0"/>
          <w:color w:val="000000"/>
          <w:spacing w:val="0"/>
          <w:sz w:val="32"/>
          <w:szCs w:val="32"/>
          <w:highlight w:val="white"/>
        </w:rPr>
      </w:pPr>
      <w:r>
        <w:rPr>
          <w:rFonts w:hint="default" w:ascii="Times New Roman" w:hAnsi="Times New Roman" w:cs="Times New Roman"/>
          <w:b/>
          <w:i/>
          <w:caps w:val="0"/>
          <w:color w:val="000000"/>
          <w:spacing w:val="0"/>
          <w:sz w:val="32"/>
          <w:szCs w:val="32"/>
          <w:highlight w:val="white"/>
        </w:rPr>
        <w:t>Выступает ученик в образе Менделеева.</w:t>
      </w:r>
      <w:r>
        <w:rPr>
          <w:rFonts w:hint="default" w:cs="Times New Roman"/>
          <w:b/>
          <w:i/>
          <w:caps w:val="0"/>
          <w:color w:val="000000"/>
          <w:spacing w:val="0"/>
          <w:sz w:val="32"/>
          <w:szCs w:val="32"/>
          <w:highlight w:val="white"/>
          <w:lang w:val="ru-RU"/>
        </w:rPr>
        <w:t xml:space="preserve">   </w:t>
      </w:r>
      <w:r>
        <w:rPr>
          <w:rFonts w:hint="default" w:ascii="Times New Roman" w:hAnsi="Times New Roman" w:cs="Times New Roman"/>
          <w:b/>
          <w:i w:val="0"/>
          <w:caps w:val="0"/>
          <w:color w:val="000000"/>
          <w:spacing w:val="0"/>
          <w:sz w:val="32"/>
          <w:szCs w:val="32"/>
          <w:highlight w:val="white"/>
        </w:rPr>
        <w:t>(Музыка )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rPr>
          <w:rFonts w:hint="default" w:ascii="Times New Roman" w:hAnsi="Times New Roman" w:cs="Times New Roman"/>
          <w:i/>
          <w:iCs/>
          <w:caps w:val="0"/>
          <w:color w:val="000000"/>
          <w:spacing w:val="0"/>
          <w:sz w:val="28"/>
          <w:szCs w:val="28"/>
          <w:u w:val="none"/>
        </w:rPr>
      </w:pPr>
      <w:r>
        <w:rPr>
          <w:rStyle w:val="37"/>
          <w:rFonts w:hint="default" w:ascii="Times New Roman" w:hAnsi="Times New Roman" w:cs="Times New Roman"/>
          <w:i/>
          <w:iCs/>
          <w:caps w:val="0"/>
          <w:color w:val="000000"/>
          <w:spacing w:val="0"/>
          <w:sz w:val="28"/>
          <w:szCs w:val="28"/>
          <w:highlight w:val="white"/>
          <w:u w:val="none"/>
        </w:rPr>
        <w:t>Сам учёный , как бы подводя итог сделанному за долгую жизнь, говорит о своих трех "службах Родине": "Начав (1855 г.) с учительства в Симферопольской гимназии, я выслужил 48 лет Родине и Науке. Плоды моих трудов прежде всего- в научной известности, составляющей гордость- не одну мою личную, но и общую русскую...Первая служба- на поприще научном, вторая - на ниве просвещения. Лучшее время жизни и ее главную силу взяло преподавательство...Из тысяч моих учеников много теперь повсюду видных деятелей, профессоров, администраторов, и встречая их, всегда слышал, что доброе в них семя полагал, а не простую отбывал повинность. Третья моя служба Родине наименее видна, хотя заботила меня с юных лет до сих пор. Это служба на пользу роста русской промышленности, начиная с сельскохозяйственной, в которой лично действовал, показав на деле возможность и выгодность "интенсивного хозяйства". Все свои силы, всю свою жизнь он отдал служению Родине. "Я люблю свою страну, как мать, а свою науку, как дух," - писал Д.И. Менделеев.</w:t>
      </w:r>
    </w:p>
    <w:p>
      <w:pPr>
        <w:keepNext w:val="0"/>
        <w:keepLines w:val="0"/>
        <w:widowControl/>
        <w:jc w:val="left"/>
        <w:rPr>
          <w:rFonts w:hint="default" w:ascii="Times New Roman" w:hAnsi="Times New Roman" w:cs="Times New Roman"/>
          <w:color w:val="000000"/>
          <w:sz w:val="32"/>
          <w:szCs w:val="32"/>
        </w:rPr>
      </w:pPr>
      <w:r>
        <w:rPr>
          <w:rFonts w:hint="default" w:ascii="Times New Roman" w:hAnsi="Times New Roman" w:cs="Times New Roman"/>
          <w:b/>
          <w:color w:val="000000"/>
          <w:sz w:val="32"/>
          <w:szCs w:val="32"/>
        </w:rPr>
        <w:t>Учитель</w:t>
      </w:r>
      <w:r>
        <w:rPr>
          <w:rFonts w:hint="default" w:ascii="Times New Roman" w:hAnsi="Times New Roman" w:cs="Times New Roman"/>
          <w:color w:val="000000"/>
          <w:sz w:val="32"/>
          <w:szCs w:val="32"/>
        </w:rPr>
        <w:t>. Периодическая</w:t>
      </w:r>
      <w:r>
        <w:rPr>
          <w:rFonts w:hint="default" w:ascii="Times New Roman" w:hAnsi="Times New Roman" w:cs="Times New Roman"/>
          <w:color w:val="000000"/>
          <w:sz w:val="32"/>
          <w:szCs w:val="32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32"/>
          <w:szCs w:val="32"/>
        </w:rPr>
        <w:t xml:space="preserve"> система химических элементов была не единственным открытием в жизни великого русского </w:t>
      </w:r>
      <w:r>
        <w:rPr>
          <w:rFonts w:hint="default" w:ascii="Times New Roman" w:hAnsi="Times New Roman" w:cs="Times New Roman"/>
          <w:color w:val="000000"/>
          <w:sz w:val="32"/>
          <w:szCs w:val="32"/>
          <w:lang w:val="ru-RU"/>
        </w:rPr>
        <w:t>учёного</w:t>
      </w:r>
      <w:r>
        <w:rPr>
          <w:rFonts w:hint="default" w:ascii="Times New Roman" w:hAnsi="Times New Roman" w:cs="Times New Roman"/>
          <w:color w:val="000000"/>
          <w:sz w:val="32"/>
          <w:szCs w:val="32"/>
        </w:rPr>
        <w:t>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t> Велико наследие учёного. Свыше 1500 работ написано им. Они составили 56 томов. Имя великого учёного сохранено в названиях улиц, учреждений, учебных заведений.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rPr>
          <w:rStyle w:val="37"/>
          <w:rFonts w:hint="default"/>
          <w:i w:val="0"/>
          <w:caps w:val="0"/>
          <w:color w:val="000000"/>
          <w:spacing w:val="0"/>
          <w:sz w:val="32"/>
          <w:szCs w:val="32"/>
          <w:highlight w:val="white"/>
          <w:lang w:val="ru-RU"/>
        </w:rPr>
      </w:pPr>
      <w:r>
        <w:rPr>
          <w:rStyle w:val="37"/>
          <w:rFonts w:hint="default" w:ascii="Times New Roman" w:hAnsi="Times New Roman" w:cs="Times New Roman"/>
          <w:i w:val="0"/>
          <w:caps w:val="0"/>
          <w:color w:val="000000"/>
          <w:spacing w:val="0"/>
          <w:sz w:val="32"/>
          <w:szCs w:val="32"/>
          <w:highlight w:val="white"/>
        </w:rPr>
        <w:t>С годами глубже и полнее раскрывается все величие неповторимой личности Д.И. Менделеева. Многие его мысли, идеи и замечания оказались чрезвычайно своевременными в наши дни</w:t>
      </w:r>
      <w:r>
        <w:rPr>
          <w:rStyle w:val="37"/>
          <w:rFonts w:hint="default" w:cs="Times New Roman"/>
          <w:i w:val="0"/>
          <w:caps w:val="0"/>
          <w:color w:val="000000"/>
          <w:spacing w:val="0"/>
          <w:sz w:val="32"/>
          <w:szCs w:val="32"/>
          <w:highlight w:val="white"/>
          <w:lang w:val="ru-RU"/>
        </w:rPr>
        <w:t>.</w:t>
      </w:r>
      <w:r>
        <w:rPr>
          <w:rStyle w:val="37"/>
          <w:rFonts w:hint="default"/>
          <w:i w:val="0"/>
          <w:caps w:val="0"/>
          <w:color w:val="000000"/>
          <w:spacing w:val="0"/>
          <w:sz w:val="32"/>
          <w:szCs w:val="32"/>
          <w:highlight w:val="white"/>
          <w:lang w:val="ru-RU"/>
        </w:rPr>
        <w:t xml:space="preserve">Он любил живопись, даже публиковал рецензии о картинах.Менделеев любил музыку. </w:t>
      </w:r>
    </w:p>
    <w:p>
      <w:pPr>
        <w:pStyle w:val="21"/>
        <w:keepNext w:val="0"/>
        <w:keepLines w:val="0"/>
        <w:widowControl/>
        <w:spacing w:before="0" w:after="0" w:line="15" w:lineRule="atLeast"/>
        <w:ind w:left="0" w:right="0" w:firstLine="0"/>
        <w:rPr>
          <w:rStyle w:val="37"/>
          <w:rFonts w:hint="default"/>
          <w:i w:val="0"/>
          <w:caps w:val="0"/>
          <w:color w:val="000000"/>
          <w:spacing w:val="0"/>
          <w:sz w:val="32"/>
          <w:szCs w:val="32"/>
          <w:highlight w:val="white"/>
          <w:lang w:val="ru-RU"/>
        </w:rPr>
      </w:pPr>
      <w:r>
        <w:rPr>
          <w:rStyle w:val="37"/>
          <w:rFonts w:hint="default"/>
          <w:i w:val="0"/>
          <w:caps w:val="0"/>
          <w:color w:val="000000"/>
          <w:spacing w:val="0"/>
          <w:sz w:val="32"/>
          <w:szCs w:val="32"/>
          <w:highlight w:val="white"/>
          <w:lang w:val="ru-RU"/>
        </w:rPr>
        <w:t xml:space="preserve">   Друзья даже прозвали его "Леонорой" за то, что он часто напевал увертюру из оперы Бетховена "Леонора". Одно из своих писем к Менделееву композитор Бородин заканчивает шутливыми словами: "Прощай, Леонора!".</w:t>
      </w:r>
    </w:p>
    <w:p>
      <w:pPr>
        <w:keepNext w:val="0"/>
        <w:keepLines w:val="0"/>
        <w:widowControl/>
        <w:jc w:val="left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b/>
          <w:color w:val="000000"/>
          <w:sz w:val="32"/>
          <w:szCs w:val="32"/>
        </w:rPr>
        <w:t xml:space="preserve">Демонстрация ролика «Наследие Д. Менделеева». </w:t>
      </w:r>
      <w:r>
        <w:rPr>
          <w:rFonts w:hint="default" w:ascii="Times New Roman" w:hAnsi="Times New Roman" w:cs="Times New Roman"/>
          <w:b/>
          <w:color w:val="000000"/>
          <w:sz w:val="32"/>
          <w:szCs w:val="32"/>
          <w:lang w:val="ru-RU"/>
        </w:rPr>
        <w:t>5 мин</w:t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b/>
          <w:i/>
          <w:color w:val="000000"/>
          <w:sz w:val="32"/>
          <w:szCs w:val="32"/>
        </w:rPr>
      </w:pPr>
    </w:p>
    <w:p>
      <w:pPr>
        <w:keepNext w:val="0"/>
        <w:keepLines w:val="0"/>
        <w:widowControl/>
        <w:jc w:val="left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b/>
          <w:color w:val="000000"/>
          <w:sz w:val="32"/>
          <w:szCs w:val="32"/>
        </w:rPr>
        <w:t>Учитель</w:t>
      </w:r>
      <w:r>
        <w:rPr>
          <w:rFonts w:hint="default" w:ascii="Times New Roman" w:hAnsi="Times New Roman" w:cs="Times New Roman"/>
          <w:color w:val="000000"/>
          <w:sz w:val="32"/>
          <w:szCs w:val="32"/>
        </w:rPr>
        <w:t xml:space="preserve">. </w:t>
      </w:r>
    </w:p>
    <w:p>
      <w:pPr>
        <w:keepNext w:val="0"/>
        <w:keepLines w:val="0"/>
        <w:widowControl/>
        <w:jc w:val="left"/>
        <w:rPr>
          <w:rFonts w:hint="default" w:ascii="Times New Roman" w:hAnsi="Times New Roman" w:cs="Times New Roman"/>
          <w:color w:val="000000"/>
          <w:sz w:val="32"/>
          <w:szCs w:val="32"/>
        </w:rPr>
      </w:pPr>
      <w:r>
        <w:rPr>
          <w:rFonts w:hint="default" w:ascii="Times New Roman" w:hAnsi="Times New Roman" w:cs="Times New Roman"/>
          <w:color w:val="000000"/>
          <w:sz w:val="32"/>
          <w:szCs w:val="32"/>
        </w:rPr>
        <w:t xml:space="preserve">Расчёты некоторых учёных показывают, что таблица Менделеева может быть расширена до 173 элементов. Возможно, кто-то из вас, ребята, в будущем откроет или получит химические элементы ещё не известные современной науке. Наука помогает нам понимать мир вокруг нас, исследовать новые технологии и находить решения для сложных задач, избавляя от болезней, помогая бороться с изменением климата, выстраивать энергетическую безопасность, делая жизнь человека удобнее! </w:t>
      </w:r>
    </w:p>
    <w:p>
      <w:pPr>
        <w:keepNext w:val="0"/>
        <w:keepLines w:val="0"/>
        <w:widowControl/>
        <w:jc w:val="left"/>
        <w:rPr>
          <w:rFonts w:hint="default" w:ascii="Times New Roman" w:hAnsi="Times New Roman" w:cs="Times New Roman"/>
          <w:sz w:val="32"/>
          <w:szCs w:val="32"/>
          <w:u w:val="single"/>
          <w:lang w:val="ru-RU"/>
        </w:rPr>
      </w:pPr>
      <w:r>
        <w:rPr>
          <w:rFonts w:hint="default" w:ascii="Times New Roman" w:hAnsi="Times New Roman" w:cs="Times New Roman"/>
          <w:color w:val="000000"/>
          <w:sz w:val="32"/>
          <w:szCs w:val="32"/>
          <w:u w:val="single"/>
          <w:lang w:val="ru-RU"/>
        </w:rPr>
        <w:t>Давайте посмотрим видеоролик , что мы знаем о Д.И.Менделееве ( социальный опрос) 5 мин</w:t>
      </w:r>
    </w:p>
    <w:p>
      <w:pPr>
        <w:tabs>
          <w:tab w:val="left" w:pos="6285"/>
        </w:tabs>
        <w:rPr>
          <w:rFonts w:hint="default" w:ascii="Times New Roman" w:hAnsi="Times New Roman" w:cs="Times New Roman"/>
          <w:sz w:val="32"/>
          <w:szCs w:val="32"/>
        </w:rPr>
      </w:pPr>
    </w:p>
    <w:p>
      <w:pPr>
        <w:tabs>
          <w:tab w:val="left" w:pos="6285"/>
        </w:tabs>
        <w:rPr>
          <w:rFonts w:ascii="Times New Roman" w:hAnsi="Times New Roman"/>
          <w:sz w:val="48"/>
        </w:rPr>
      </w:pPr>
    </w:p>
    <w:p>
      <w:pPr>
        <w:tabs>
          <w:tab w:val="left" w:pos="6285"/>
        </w:tabs>
        <w:rPr>
          <w:rFonts w:ascii="Times New Roman" w:hAnsi="Times New Roman"/>
          <w:sz w:val="48"/>
        </w:rPr>
      </w:pPr>
    </w:p>
    <w:sectPr>
      <w:type w:val="continuous"/>
      <w:pgSz w:w="11906" w:h="16838"/>
      <w:pgMar w:top="720" w:right="720" w:bottom="720" w:left="720" w:header="708" w:footer="708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XO Thame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splitPgBreakAndParaMark/>
    <w:compatSetting w:name="compatibilityMode" w:uri="http://schemas.microsoft.com/office/word" w:val="12"/>
  </w:compat>
  <w:rsids>
    <w:rsidRoot w:val="00000000"/>
    <w:rsid w:val="093211A4"/>
    <w:rsid w:val="26712A96"/>
    <w:rsid w:val="302E57B2"/>
    <w:rsid w:val="39484F6F"/>
    <w:rsid w:val="47496837"/>
    <w:rsid w:val="49B33379"/>
    <w:rsid w:val="580B05CF"/>
    <w:rsid w:val="62343D30"/>
    <w:rsid w:val="7A2633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nhideWhenUsed="0" w:uiPriority="0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qFormat="1" w:unhideWhenUsed="0" w:uiPriority="0" w:semiHidden="0" w:name="No Spacing"/>
  </w:latentStyles>
  <w:style w:type="paragraph" w:default="1" w:styleId="1">
    <w:name w:val="Normal"/>
    <w:qFormat/>
    <w:uiPriority w:val="0"/>
    <w:pPr>
      <w:spacing w:before="0" w:after="200" w:line="276" w:lineRule="auto"/>
      <w:ind w:left="0" w:right="0" w:firstLine="0"/>
      <w:jc w:val="left"/>
    </w:pPr>
    <w:rPr>
      <w:rFonts w:eastAsia="SimSun" w:cs="Times New Roman" w:asciiTheme="minorAscii" w:hAnsiTheme="minorHAnsi"/>
      <w:color w:val="000000"/>
      <w:spacing w:val="0"/>
      <w:sz w:val="22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480" w:after="0"/>
      <w:outlineLvl w:val="0"/>
    </w:pPr>
    <w:rPr>
      <w:rFonts w:asciiTheme="majorAscii" w:hAnsiTheme="majorHAnsi"/>
      <w:b/>
      <w:color w:val="366091" w:themeColor="accent1" w:themeShade="BF"/>
      <w:sz w:val="28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00" w:after="0"/>
      <w:outlineLvl w:val="1"/>
    </w:pPr>
    <w:rPr>
      <w:rFonts w:asciiTheme="majorAscii" w:hAnsiTheme="majorHAnsi"/>
      <w:b/>
      <w:color w:val="4F81BD" w:themeColor="accent1"/>
      <w:sz w:val="26"/>
    </w:rPr>
  </w:style>
  <w:style w:type="paragraph" w:styleId="4">
    <w:name w:val="heading 3"/>
    <w:basedOn w:val="1"/>
    <w:next w:val="1"/>
    <w:autoRedefine/>
    <w:qFormat/>
    <w:uiPriority w:val="9"/>
    <w:pPr>
      <w:keepNext/>
      <w:keepLines/>
      <w:spacing w:before="200" w:after="0"/>
      <w:outlineLvl w:val="2"/>
    </w:pPr>
    <w:rPr>
      <w:rFonts w:asciiTheme="majorAscii" w:hAnsiTheme="majorHAnsi"/>
      <w:b/>
      <w:color w:val="4F81BD" w:themeColor="accent1"/>
    </w:rPr>
  </w:style>
  <w:style w:type="paragraph" w:styleId="5">
    <w:name w:val="heading 4"/>
    <w:basedOn w:val="1"/>
    <w:next w:val="1"/>
    <w:autoRedefine/>
    <w:qFormat/>
    <w:uiPriority w:val="9"/>
    <w:pPr>
      <w:keepNext/>
      <w:keepLines/>
      <w:spacing w:before="200" w:after="0"/>
      <w:outlineLvl w:val="3"/>
    </w:pPr>
    <w:rPr>
      <w:rFonts w:asciiTheme="majorAscii" w:hAnsiTheme="majorHAnsi"/>
      <w:b/>
      <w:i/>
      <w:color w:val="4F81BD" w:themeColor="accent1"/>
    </w:rPr>
  </w:style>
  <w:style w:type="paragraph" w:styleId="6">
    <w:name w:val="heading 5"/>
    <w:autoRedefine/>
    <w:qFormat/>
    <w:uiPriority w:val="9"/>
    <w:pPr>
      <w:spacing w:before="120" w:after="120" w:line="240" w:lineRule="auto"/>
      <w:ind w:left="0" w:right="0" w:firstLine="0"/>
      <w:jc w:val="left"/>
      <w:outlineLvl w:val="4"/>
    </w:pPr>
    <w:rPr>
      <w:rFonts w:ascii="XO Thames" w:hAnsi="XO Thames" w:eastAsia="SimSun" w:cs="Times New Roman"/>
      <w:b/>
      <w:color w:val="000000"/>
      <w:spacing w:val="0"/>
      <w:sz w:val="22"/>
    </w:rPr>
  </w:style>
  <w:style w:type="character" w:default="1" w:styleId="7">
    <w:name w:val="Default Paragraph Font"/>
    <w:autoRedefine/>
    <w:uiPriority w:val="0"/>
  </w:style>
  <w:style w:type="table" w:default="1" w:styleId="8">
    <w:name w:val="Normal Table"/>
    <w:autoRedefine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qFormat/>
    <w:uiPriority w:val="0"/>
    <w:rPr>
      <w:color w:val="0000FF"/>
      <w:u w:val="single"/>
    </w:rPr>
  </w:style>
  <w:style w:type="paragraph" w:styleId="10">
    <w:name w:val="Balloon Text"/>
    <w:basedOn w:val="1"/>
    <w:autoRedefine/>
    <w:qFormat/>
    <w:uiPriority w:val="0"/>
    <w:pPr>
      <w:spacing w:after="0" w:line="240" w:lineRule="auto"/>
    </w:pPr>
    <w:rPr>
      <w:rFonts w:ascii="Tahoma" w:hAnsi="Tahoma"/>
      <w:sz w:val="16"/>
    </w:rPr>
  </w:style>
  <w:style w:type="paragraph" w:styleId="11">
    <w:name w:val="toc 8"/>
    <w:autoRedefine/>
    <w:qFormat/>
    <w:uiPriority w:val="39"/>
    <w:pPr>
      <w:spacing w:before="0" w:after="0" w:line="240" w:lineRule="auto"/>
      <w:ind w:left="1400" w:right="0" w:firstLine="0"/>
      <w:jc w:val="left"/>
    </w:pPr>
    <w:rPr>
      <w:rFonts w:ascii="Times New Roman" w:hAnsi="Times New Roman" w:eastAsia="SimSun" w:cs="Times New Roman"/>
      <w:color w:val="000000"/>
      <w:spacing w:val="0"/>
      <w:sz w:val="20"/>
    </w:rPr>
  </w:style>
  <w:style w:type="paragraph" w:styleId="12">
    <w:name w:val="toc 9"/>
    <w:autoRedefine/>
    <w:qFormat/>
    <w:uiPriority w:val="39"/>
    <w:pPr>
      <w:spacing w:before="0" w:after="0" w:line="240" w:lineRule="auto"/>
      <w:ind w:left="1600" w:right="0" w:firstLine="0"/>
      <w:jc w:val="left"/>
    </w:pPr>
    <w:rPr>
      <w:rFonts w:ascii="Times New Roman" w:hAnsi="Times New Roman" w:eastAsia="SimSun" w:cs="Times New Roman"/>
      <w:color w:val="000000"/>
      <w:spacing w:val="0"/>
      <w:sz w:val="20"/>
    </w:rPr>
  </w:style>
  <w:style w:type="paragraph" w:styleId="13">
    <w:name w:val="toc 7"/>
    <w:qFormat/>
    <w:uiPriority w:val="39"/>
    <w:pPr>
      <w:spacing w:before="0" w:after="0" w:line="240" w:lineRule="auto"/>
      <w:ind w:left="1200" w:right="0" w:firstLine="0"/>
      <w:jc w:val="left"/>
    </w:pPr>
    <w:rPr>
      <w:rFonts w:ascii="Times New Roman" w:hAnsi="Times New Roman" w:eastAsia="SimSun" w:cs="Times New Roman"/>
      <w:color w:val="000000"/>
      <w:spacing w:val="0"/>
      <w:sz w:val="20"/>
    </w:rPr>
  </w:style>
  <w:style w:type="paragraph" w:styleId="14">
    <w:name w:val="toc 1"/>
    <w:autoRedefine/>
    <w:qFormat/>
    <w:uiPriority w:val="39"/>
    <w:pPr>
      <w:spacing w:before="0" w:after="0" w:line="240" w:lineRule="auto"/>
      <w:ind w:left="0" w:right="0" w:firstLine="0"/>
      <w:jc w:val="left"/>
    </w:pPr>
    <w:rPr>
      <w:rFonts w:ascii="XO Thames" w:hAnsi="XO Thames" w:eastAsia="SimSun" w:cs="Times New Roman"/>
      <w:b/>
      <w:color w:val="000000"/>
      <w:spacing w:val="0"/>
      <w:sz w:val="20"/>
    </w:rPr>
  </w:style>
  <w:style w:type="paragraph" w:styleId="15">
    <w:name w:val="toc 6"/>
    <w:qFormat/>
    <w:uiPriority w:val="39"/>
    <w:pPr>
      <w:spacing w:before="0" w:after="0" w:line="240" w:lineRule="auto"/>
      <w:ind w:left="1000" w:right="0" w:firstLine="0"/>
      <w:jc w:val="left"/>
    </w:pPr>
    <w:rPr>
      <w:rFonts w:ascii="Times New Roman" w:hAnsi="Times New Roman" w:eastAsia="SimSun" w:cs="Times New Roman"/>
      <w:color w:val="000000"/>
      <w:spacing w:val="0"/>
      <w:sz w:val="20"/>
    </w:rPr>
  </w:style>
  <w:style w:type="paragraph" w:styleId="16">
    <w:name w:val="toc 3"/>
    <w:autoRedefine/>
    <w:qFormat/>
    <w:uiPriority w:val="39"/>
    <w:pPr>
      <w:spacing w:before="0" w:after="0" w:line="240" w:lineRule="auto"/>
      <w:ind w:left="400" w:right="0" w:firstLine="0"/>
      <w:jc w:val="left"/>
    </w:pPr>
    <w:rPr>
      <w:rFonts w:ascii="Times New Roman" w:hAnsi="Times New Roman" w:eastAsia="SimSun" w:cs="Times New Roman"/>
      <w:color w:val="000000"/>
      <w:spacing w:val="0"/>
      <w:sz w:val="20"/>
    </w:rPr>
  </w:style>
  <w:style w:type="paragraph" w:styleId="17">
    <w:name w:val="toc 2"/>
    <w:autoRedefine/>
    <w:qFormat/>
    <w:uiPriority w:val="39"/>
    <w:pPr>
      <w:spacing w:before="0" w:after="0" w:line="240" w:lineRule="auto"/>
      <w:ind w:left="200" w:right="0" w:firstLine="0"/>
      <w:jc w:val="left"/>
    </w:pPr>
    <w:rPr>
      <w:rFonts w:ascii="Times New Roman" w:hAnsi="Times New Roman" w:eastAsia="SimSun" w:cs="Times New Roman"/>
      <w:color w:val="000000"/>
      <w:spacing w:val="0"/>
      <w:sz w:val="20"/>
    </w:rPr>
  </w:style>
  <w:style w:type="paragraph" w:styleId="18">
    <w:name w:val="toc 4"/>
    <w:qFormat/>
    <w:uiPriority w:val="39"/>
    <w:pPr>
      <w:spacing w:before="0" w:after="0" w:line="240" w:lineRule="auto"/>
      <w:ind w:left="600" w:right="0" w:firstLine="0"/>
      <w:jc w:val="left"/>
    </w:pPr>
    <w:rPr>
      <w:rFonts w:ascii="Times New Roman" w:hAnsi="Times New Roman" w:eastAsia="SimSun" w:cs="Times New Roman"/>
      <w:color w:val="000000"/>
      <w:spacing w:val="0"/>
      <w:sz w:val="20"/>
    </w:rPr>
  </w:style>
  <w:style w:type="paragraph" w:styleId="19">
    <w:name w:val="toc 5"/>
    <w:qFormat/>
    <w:uiPriority w:val="39"/>
    <w:pPr>
      <w:spacing w:before="0" w:after="0" w:line="240" w:lineRule="auto"/>
      <w:ind w:left="800" w:right="0" w:firstLine="0"/>
      <w:jc w:val="left"/>
    </w:pPr>
    <w:rPr>
      <w:rFonts w:ascii="Times New Roman" w:hAnsi="Times New Roman" w:eastAsia="SimSun" w:cs="Times New Roman"/>
      <w:color w:val="000000"/>
      <w:spacing w:val="0"/>
      <w:sz w:val="20"/>
    </w:rPr>
  </w:style>
  <w:style w:type="paragraph" w:styleId="20">
    <w:name w:val="Title"/>
    <w:basedOn w:val="1"/>
    <w:next w:val="1"/>
    <w:autoRedefine/>
    <w:qFormat/>
    <w:uiPriority w:val="10"/>
    <w:pPr>
      <w:spacing w:after="300" w:line="240" w:lineRule="auto"/>
      <w:contextualSpacing/>
    </w:pPr>
    <w:rPr>
      <w:rFonts w:asciiTheme="majorAscii" w:hAnsiTheme="majorHAnsi"/>
      <w:color w:val="17365D" w:themeColor="text2" w:themeShade="BF"/>
      <w:spacing w:val="5"/>
      <w:sz w:val="52"/>
    </w:rPr>
  </w:style>
  <w:style w:type="paragraph" w:styleId="21">
    <w:name w:val="Normal (Web)"/>
    <w:basedOn w:val="1"/>
    <w:qFormat/>
    <w:uiPriority w:val="0"/>
    <w:pPr>
      <w:spacing w:beforeAutospacing="1" w:afterAutospacing="1" w:line="240" w:lineRule="auto"/>
    </w:pPr>
    <w:rPr>
      <w:rFonts w:ascii="Times New Roman" w:hAnsi="Times New Roman"/>
      <w:sz w:val="24"/>
    </w:rPr>
  </w:style>
  <w:style w:type="paragraph" w:styleId="22">
    <w:name w:val="Subtitle"/>
    <w:qFormat/>
    <w:uiPriority w:val="11"/>
    <w:pPr>
      <w:spacing w:before="0" w:after="0" w:line="240" w:lineRule="auto"/>
      <w:ind w:left="0" w:right="0" w:firstLine="0"/>
      <w:jc w:val="left"/>
    </w:pPr>
    <w:rPr>
      <w:rFonts w:ascii="XO Thames" w:hAnsi="XO Thames" w:eastAsia="SimSun" w:cs="Times New Roman"/>
      <w:i/>
      <w:color w:val="616161"/>
      <w:spacing w:val="0"/>
      <w:sz w:val="24"/>
    </w:rPr>
  </w:style>
  <w:style w:type="paragraph" w:customStyle="1" w:styleId="23">
    <w:name w:val="No Spacing1"/>
    <w:basedOn w:val="1"/>
    <w:link w:val="24"/>
    <w:autoRedefine/>
    <w:qFormat/>
    <w:uiPriority w:val="0"/>
    <w:pPr>
      <w:spacing w:beforeAutospacing="1" w:afterAutospacing="1" w:line="240" w:lineRule="auto"/>
    </w:pPr>
    <w:rPr>
      <w:rFonts w:ascii="Calibri" w:hAnsi="Calibri"/>
      <w:sz w:val="24"/>
    </w:rPr>
  </w:style>
  <w:style w:type="character" w:customStyle="1" w:styleId="24">
    <w:name w:val="No Spacing11"/>
    <w:link w:val="23"/>
    <w:autoRedefine/>
    <w:qFormat/>
    <w:uiPriority w:val="0"/>
    <w:rPr>
      <w:rFonts w:ascii="Calibri" w:hAnsi="Calibri"/>
      <w:sz w:val="24"/>
    </w:rPr>
  </w:style>
  <w:style w:type="paragraph" w:customStyle="1" w:styleId="25">
    <w:name w:val="c0"/>
    <w:basedOn w:val="1"/>
    <w:link w:val="26"/>
    <w:autoRedefine/>
    <w:qFormat/>
    <w:uiPriority w:val="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26">
    <w:name w:val="c01"/>
    <w:link w:val="25"/>
    <w:qFormat/>
    <w:uiPriority w:val="0"/>
    <w:rPr>
      <w:rFonts w:ascii="Times New Roman" w:hAnsi="Times New Roman"/>
      <w:sz w:val="24"/>
    </w:rPr>
  </w:style>
  <w:style w:type="paragraph" w:styleId="27">
    <w:name w:val="No Spacing"/>
    <w:autoRedefine/>
    <w:qFormat/>
    <w:uiPriority w:val="0"/>
    <w:pPr>
      <w:spacing w:before="0" w:after="0" w:line="240" w:lineRule="auto"/>
      <w:ind w:left="0" w:right="0" w:firstLine="0"/>
      <w:jc w:val="left"/>
    </w:pPr>
    <w:rPr>
      <w:rFonts w:eastAsia="SimSun" w:cs="Times New Roman" w:asciiTheme="minorAscii" w:hAnsiTheme="minorHAnsi"/>
      <w:color w:val="000000"/>
      <w:spacing w:val="0"/>
      <w:sz w:val="22"/>
    </w:rPr>
  </w:style>
  <w:style w:type="paragraph" w:customStyle="1" w:styleId="28">
    <w:name w:val="Subtle Emphasis"/>
    <w:link w:val="29"/>
    <w:autoRedefine/>
    <w:qFormat/>
    <w:uiPriority w:val="0"/>
    <w:pPr>
      <w:spacing w:before="0" w:after="0" w:line="240" w:lineRule="auto"/>
      <w:ind w:left="0" w:right="0" w:firstLine="0"/>
      <w:jc w:val="left"/>
    </w:pPr>
    <w:rPr>
      <w:rFonts w:ascii="Times New Roman" w:hAnsi="Times New Roman" w:eastAsia="SimSun" w:cs="Times New Roman"/>
      <w:i/>
      <w:color w:val="7E7E7E" w:themeColor="text1" w:themeTint="80"/>
      <w:spacing w:val="0"/>
      <w:sz w:val="20"/>
    </w:rPr>
  </w:style>
  <w:style w:type="character" w:customStyle="1" w:styleId="29">
    <w:name w:val="Subtle Emphasis1"/>
    <w:basedOn w:val="7"/>
    <w:link w:val="28"/>
    <w:autoRedefine/>
    <w:qFormat/>
    <w:uiPriority w:val="0"/>
    <w:rPr>
      <w:i/>
      <w:color w:val="7E7E7E" w:themeColor="text1" w:themeTint="80"/>
    </w:rPr>
  </w:style>
  <w:style w:type="paragraph" w:customStyle="1" w:styleId="30">
    <w:name w:val="Footnote"/>
    <w:link w:val="31"/>
    <w:autoRedefine/>
    <w:qFormat/>
    <w:uiPriority w:val="0"/>
    <w:pPr>
      <w:spacing w:before="0" w:after="0" w:line="240" w:lineRule="auto"/>
      <w:ind w:left="0" w:right="0" w:firstLine="0"/>
      <w:jc w:val="left"/>
    </w:pPr>
    <w:rPr>
      <w:rFonts w:ascii="XO Thames" w:hAnsi="XO Thames" w:eastAsia="SimSun" w:cs="Times New Roman"/>
      <w:color w:val="000000"/>
      <w:spacing w:val="0"/>
      <w:sz w:val="22"/>
    </w:rPr>
  </w:style>
  <w:style w:type="character" w:customStyle="1" w:styleId="31">
    <w:name w:val="Footnote1"/>
    <w:link w:val="30"/>
    <w:autoRedefine/>
    <w:qFormat/>
    <w:uiPriority w:val="0"/>
    <w:rPr>
      <w:rFonts w:ascii="XO Thames" w:hAnsi="XO Thames"/>
      <w:sz w:val="22"/>
    </w:rPr>
  </w:style>
  <w:style w:type="paragraph" w:customStyle="1" w:styleId="32">
    <w:name w:val="Header and Footer"/>
    <w:link w:val="33"/>
    <w:qFormat/>
    <w:uiPriority w:val="0"/>
    <w:pPr>
      <w:spacing w:before="0" w:after="0" w:line="360" w:lineRule="auto"/>
      <w:ind w:left="0" w:right="0" w:firstLine="0"/>
      <w:jc w:val="left"/>
    </w:pPr>
    <w:rPr>
      <w:rFonts w:ascii="XO Thames" w:hAnsi="XO Thames" w:eastAsia="SimSun" w:cs="Times New Roman"/>
      <w:color w:val="000000"/>
      <w:spacing w:val="0"/>
      <w:sz w:val="20"/>
    </w:rPr>
  </w:style>
  <w:style w:type="character" w:customStyle="1" w:styleId="33">
    <w:name w:val="Header and Footer1"/>
    <w:link w:val="32"/>
    <w:autoRedefine/>
    <w:qFormat/>
    <w:uiPriority w:val="0"/>
    <w:rPr>
      <w:rFonts w:ascii="XO Thames" w:hAnsi="XO Thames"/>
      <w:sz w:val="20"/>
    </w:rPr>
  </w:style>
  <w:style w:type="paragraph" w:customStyle="1" w:styleId="34">
    <w:name w:val="toc 10"/>
    <w:link w:val="35"/>
    <w:autoRedefine/>
    <w:qFormat/>
    <w:uiPriority w:val="39"/>
    <w:pPr>
      <w:spacing w:before="0" w:after="0" w:line="240" w:lineRule="auto"/>
      <w:ind w:left="1800" w:right="0" w:firstLine="0"/>
      <w:jc w:val="left"/>
    </w:pPr>
    <w:rPr>
      <w:rFonts w:ascii="Times New Roman" w:hAnsi="Times New Roman" w:eastAsia="SimSun" w:cs="Times New Roman"/>
      <w:color w:val="000000"/>
      <w:spacing w:val="0"/>
      <w:sz w:val="20"/>
    </w:rPr>
  </w:style>
  <w:style w:type="character" w:customStyle="1" w:styleId="35">
    <w:name w:val="toc 101"/>
    <w:link w:val="34"/>
    <w:autoRedefine/>
    <w:qFormat/>
    <w:uiPriority w:val="0"/>
  </w:style>
  <w:style w:type="paragraph" w:customStyle="1" w:styleId="36">
    <w:name w:val="c1"/>
    <w:link w:val="37"/>
    <w:autoRedefine/>
    <w:qFormat/>
    <w:uiPriority w:val="0"/>
    <w:pPr>
      <w:spacing w:before="0" w:after="0" w:line="240" w:lineRule="auto"/>
      <w:ind w:left="0" w:right="0" w:firstLine="0"/>
      <w:jc w:val="left"/>
    </w:pPr>
    <w:rPr>
      <w:rFonts w:ascii="Times New Roman" w:hAnsi="Times New Roman" w:eastAsia="SimSun" w:cs="Times New Roman"/>
      <w:color w:val="000000"/>
      <w:spacing w:val="0"/>
      <w:sz w:val="20"/>
    </w:rPr>
  </w:style>
  <w:style w:type="character" w:customStyle="1" w:styleId="37">
    <w:name w:val="c11"/>
    <w:basedOn w:val="7"/>
    <w:link w:val="36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TotalTime>1421</TotalTime>
  <ScaleCrop>false</ScaleCrop>
  <LinksUpToDate>false</LinksUpToDate>
  <Application>WPS Office_12.2.0.16731_F1E327BC-269C-435d-A152-05C5408002CA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2024-02-10T12:33:00Z</dcterms:created>
  <dc:creator>001</dc:creator>
  <cp:lastModifiedBy>Мадина Гаджиева</cp:lastModifiedBy>
  <cp:lastPrinted>2024-04-19T11:19:02Z</cp:lastPrinted>
  <dcterms:modified xsi:type="dcterms:W3CDTF">2024-04-19T11:25:35Z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1049-12.2.0.16731</vt:lpwstr>
  </property>
  <property fmtid="{D5CDD505-2E9C-101B-9397-08002B2CF9AE}" pid="3" name="ICV">
    <vt:lpwstr>8D491EA3B9D045B69C71147DAE07652B_12</vt:lpwstr>
  </property>
</Properties>
</file>